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24" w:rsidRDefault="00504E24">
      <w:pPr>
        <w:pStyle w:val="ac"/>
        <w:widowControl w:val="0"/>
        <w:rPr>
          <w:sz w:val="26"/>
        </w:rPr>
      </w:pPr>
      <w:bookmarkStart w:id="0" w:name="_GoBack"/>
      <w:bookmarkEnd w:id="0"/>
      <w:r>
        <w:rPr>
          <w:sz w:val="26"/>
        </w:rPr>
        <w:t>Должностной регламент</w:t>
      </w:r>
    </w:p>
    <w:p w:rsidR="00504E24" w:rsidRDefault="00504E24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Style w:val="FontStyle1811"/>
          <w:sz w:val="26"/>
        </w:rPr>
        <w:t>главного государственного налогового инспектора</w:t>
      </w:r>
      <w:r>
        <w:rPr>
          <w:rFonts w:ascii="Times New Roman" w:hAnsi="Times New Roman"/>
          <w:b/>
          <w:sz w:val="26"/>
        </w:rPr>
        <w:t xml:space="preserve"> </w:t>
      </w:r>
    </w:p>
    <w:p w:rsidR="00504E24" w:rsidRDefault="00504E24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отдела урегулирования задолженности </w:t>
      </w:r>
    </w:p>
    <w:p w:rsidR="00504E24" w:rsidRDefault="00504E24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и обеспечения процедур банкротства</w:t>
      </w:r>
    </w:p>
    <w:p w:rsidR="00D516BB" w:rsidRDefault="009E4ED6" w:rsidP="009E4ED6">
      <w:pPr>
        <w:jc w:val="center"/>
        <w:rPr>
          <w:rFonts w:ascii="Times New Roman" w:hAnsi="Times New Roman"/>
          <w:b/>
          <w:sz w:val="26"/>
        </w:rPr>
      </w:pPr>
      <w:r w:rsidRPr="00AF25BA">
        <w:rPr>
          <w:rFonts w:ascii="Times New Roman" w:hAnsi="Times New Roman"/>
          <w:b/>
          <w:sz w:val="26"/>
          <w:szCs w:val="26"/>
        </w:rPr>
        <w:t>Межрегиональной инспекции Федеральной налоговой службы по крупнейшим налогоплательщикам № 1</w:t>
      </w:r>
    </w:p>
    <w:p w:rsidR="00A11454" w:rsidRPr="005E1EAF" w:rsidRDefault="00A11454" w:rsidP="00A11454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 Должность федеральной государственной гражданской службы (далее –гражданская служба) главного</w:t>
      </w:r>
      <w:r w:rsidRPr="00B8529C">
        <w:rPr>
          <w:rFonts w:ascii="Times New Roman" w:hAnsi="Times New Roman"/>
          <w:sz w:val="26"/>
        </w:rPr>
        <w:t xml:space="preserve"> государственного налогового инспектора </w:t>
      </w:r>
      <w:r>
        <w:rPr>
          <w:rFonts w:ascii="Times New Roman" w:hAnsi="Times New Roman"/>
          <w:sz w:val="26"/>
        </w:rPr>
        <w:t xml:space="preserve">отдела урегулирования задолженности и обеспечения процедур банкротства относится к </w:t>
      </w:r>
      <w:r w:rsidRPr="00B8529C">
        <w:rPr>
          <w:rFonts w:ascii="Times New Roman" w:hAnsi="Times New Roman"/>
          <w:sz w:val="26"/>
        </w:rPr>
        <w:t>ведущей группе</w:t>
      </w:r>
      <w:r>
        <w:rPr>
          <w:rFonts w:ascii="Times New Roman" w:hAnsi="Times New Roman"/>
          <w:sz w:val="26"/>
        </w:rPr>
        <w:t xml:space="preserve"> должностей гражданской службы </w:t>
      </w:r>
      <w:r w:rsidRPr="00B8529C">
        <w:rPr>
          <w:rFonts w:ascii="Times New Roman" w:hAnsi="Times New Roman"/>
          <w:sz w:val="26"/>
        </w:rPr>
        <w:t>категории специалисты</w:t>
      </w:r>
      <w:r>
        <w:rPr>
          <w:rFonts w:ascii="Times New Roman" w:hAnsi="Times New Roman"/>
          <w:sz w:val="26"/>
        </w:rPr>
        <w:t>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</w:t>
      </w:r>
      <w:r w:rsidRPr="00B8529C">
        <w:rPr>
          <w:rFonts w:ascii="Times New Roman" w:hAnsi="Times New Roman"/>
          <w:sz w:val="26"/>
        </w:rPr>
        <w:t>– 11-3-3-020.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главного</w:t>
      </w:r>
      <w:r w:rsidRPr="00B8529C">
        <w:rPr>
          <w:rFonts w:ascii="Times New Roman" w:hAnsi="Times New Roman"/>
          <w:sz w:val="26"/>
        </w:rPr>
        <w:t xml:space="preserve"> государственного налогового инспектора</w:t>
      </w:r>
      <w:r>
        <w:rPr>
          <w:rFonts w:ascii="Times New Roman" w:hAnsi="Times New Roman"/>
          <w:sz w:val="26"/>
        </w:rPr>
        <w:t xml:space="preserve">: </w:t>
      </w:r>
      <w:r w:rsidRPr="00B8529C">
        <w:rPr>
          <w:rFonts w:ascii="Times New Roman" w:hAnsi="Times New Roman"/>
          <w:sz w:val="26"/>
        </w:rPr>
        <w:t>Регулирование финансовой деятельности и финансовых рынков</w:t>
      </w:r>
      <w:r>
        <w:rPr>
          <w:rFonts w:ascii="Times New Roman" w:hAnsi="Times New Roman"/>
          <w:sz w:val="26"/>
        </w:rPr>
        <w:t>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Вид профессиональной служебной деятельности главного</w:t>
      </w:r>
      <w:r w:rsidRPr="00B8529C">
        <w:rPr>
          <w:rFonts w:ascii="Times New Roman" w:hAnsi="Times New Roman"/>
          <w:sz w:val="26"/>
        </w:rPr>
        <w:t xml:space="preserve"> государственного налогового инспектора</w:t>
      </w:r>
      <w:r>
        <w:rPr>
          <w:rFonts w:ascii="Times New Roman" w:hAnsi="Times New Roman"/>
          <w:sz w:val="26"/>
        </w:rPr>
        <w:t xml:space="preserve">: </w:t>
      </w:r>
      <w:r w:rsidRPr="00B8529C">
        <w:rPr>
          <w:rFonts w:ascii="Times New Roman" w:hAnsi="Times New Roman"/>
          <w:sz w:val="26"/>
        </w:rPr>
        <w:t>Администрирование вопросов организации учета поступлений.</w:t>
      </w:r>
      <w:r>
        <w:rPr>
          <w:rFonts w:ascii="Times New Roman" w:hAnsi="Times New Roman"/>
          <w:sz w:val="26"/>
        </w:rPr>
        <w:t xml:space="preserve"> </w:t>
      </w:r>
      <w:r w:rsidRPr="00B8529C">
        <w:rPr>
          <w:rFonts w:ascii="Times New Roman" w:hAnsi="Times New Roman"/>
          <w:sz w:val="26"/>
        </w:rPr>
        <w:t>Регулирование в сфере урегулирования задолженности</w:t>
      </w:r>
      <w:r>
        <w:rPr>
          <w:rFonts w:ascii="Times New Roman" w:hAnsi="Times New Roman"/>
          <w:sz w:val="26"/>
        </w:rPr>
        <w:t>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 Назначение на должность и освобождение от должности главного</w:t>
      </w:r>
      <w:r w:rsidRPr="00B8529C">
        <w:rPr>
          <w:rFonts w:ascii="Times New Roman" w:hAnsi="Times New Roman"/>
          <w:sz w:val="26"/>
        </w:rPr>
        <w:t xml:space="preserve"> государственного налогового инспектора</w:t>
      </w:r>
      <w:r>
        <w:rPr>
          <w:rFonts w:ascii="Times New Roman" w:hAnsi="Times New Roman"/>
          <w:sz w:val="26"/>
        </w:rPr>
        <w:t xml:space="preserve"> осуществляется начальником</w:t>
      </w:r>
      <w:r w:rsidRPr="00B8529C">
        <w:rPr>
          <w:rFonts w:ascii="Times New Roman" w:hAnsi="Times New Roman"/>
          <w:sz w:val="26"/>
        </w:rPr>
        <w:t xml:space="preserve"> Межрегиональной инспекции Федеральной налоговой службы по крупнейшим налогоплательщикам № 1. </w:t>
      </w:r>
    </w:p>
    <w:p w:rsidR="00A11454" w:rsidRPr="00B8529C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 Главный</w:t>
      </w:r>
      <w:r w:rsidRPr="00B8529C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 xml:space="preserve">непосредственно подчиняется </w:t>
      </w:r>
      <w:r w:rsidRPr="00B8529C">
        <w:rPr>
          <w:rFonts w:ascii="Times New Roman" w:hAnsi="Times New Roman"/>
          <w:sz w:val="26"/>
        </w:rPr>
        <w:t>начальнику отдела.</w:t>
      </w:r>
    </w:p>
    <w:p w:rsidR="00A11454" w:rsidRPr="005E1EAF" w:rsidRDefault="00A11454" w:rsidP="00A11454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II. Квалификационные требования 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 Для замещения должности главного</w:t>
      </w:r>
      <w:r w:rsidRPr="00B8529C">
        <w:rPr>
          <w:rFonts w:ascii="Times New Roman" w:hAnsi="Times New Roman"/>
          <w:sz w:val="26"/>
        </w:rPr>
        <w:t xml:space="preserve"> государственного налогового инспектора </w:t>
      </w:r>
      <w:r>
        <w:rPr>
          <w:rFonts w:ascii="Times New Roman" w:hAnsi="Times New Roman"/>
          <w:sz w:val="26"/>
        </w:rPr>
        <w:t>устанавливаются следующие требования.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6.1. Наличие </w:t>
      </w:r>
      <w:r w:rsidRPr="00B8529C">
        <w:rPr>
          <w:rFonts w:ascii="Times New Roman" w:hAnsi="Times New Roman"/>
          <w:sz w:val="26"/>
        </w:rPr>
        <w:t>высшего образования</w:t>
      </w:r>
      <w:r>
        <w:rPr>
          <w:rFonts w:ascii="Times New Roman" w:hAnsi="Times New Roman"/>
          <w:sz w:val="26"/>
        </w:rPr>
        <w:t>.</w:t>
      </w:r>
    </w:p>
    <w:p w:rsidR="00A11454" w:rsidRPr="00B8529C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B8529C">
        <w:rPr>
          <w:rFonts w:ascii="Times New Roman" w:hAnsi="Times New Roman"/>
          <w:sz w:val="26"/>
        </w:rPr>
        <w:t>6.2. Без предъявления требований к стажу</w:t>
      </w:r>
      <w:r>
        <w:rPr>
          <w:rFonts w:ascii="Times New Roman" w:hAnsi="Times New Roman"/>
          <w:sz w:val="26"/>
        </w:rPr>
        <w:t>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B8529C">
        <w:rPr>
          <w:rFonts w:ascii="Times New Roman" w:hAnsi="Times New Roman"/>
          <w:sz w:val="26"/>
        </w:rPr>
        <w:t xml:space="preserve">6.3. Наличие базовых знаний: </w:t>
      </w:r>
      <w:r>
        <w:rPr>
          <w:rFonts w:ascii="Times New Roman" w:hAnsi="Times New Roman"/>
          <w:sz w:val="26"/>
        </w:rPr>
        <w:t xml:space="preserve"> 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требования к знанию государственного языка Российской Федерации (русского языка);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 области информационно-коммуникационных технологий.</w:t>
      </w:r>
    </w:p>
    <w:p w:rsidR="00A11454" w:rsidRDefault="009E4ED6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  <w:r w:rsidR="00A11454">
        <w:rPr>
          <w:rFonts w:ascii="Times New Roman" w:hAnsi="Times New Roman"/>
          <w:sz w:val="26"/>
        </w:rPr>
        <w:t>6.4. Наличие профессиональных знаний: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6.4.1. В сфере законодательства Российской Федерации: 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Конституция РФ от 12.12.1993;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Федеральный закон от 27.07.2004 № 79-ФЗ  "О государственной гражданской службе Российской Федерации";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Налоговый кодекс Российской Федерации (часть первая) от 31.07.1998  № 146-ФЗ;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Налоговый кодекс Российской Федерации (часть вторая) от 05.08.2000  № 117-ФЗ;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Гражданский кодекс Российской Федерации (часть первая от 30.11.1994 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№ 51-ФЗ, часть вторая от 26.01.1996 № 14-ФЗ);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Бюджетный кодекс Российской Федерации от 31.07.1998 № 145-ФЗ;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Кодекс Российской Федерации об административных правонарушениях от 30.12.2001 № 195-ФЗ;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Федеральный закон от 02.10.2007 № 229-ФЗ "Об исполнительном производстве";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Федеральный закон от 26.10.2002 № 127-ФЗ "О несостоятельности (банкротстве)";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Соглашение ФССП России от 04.04.2014 № 0001/7, ФНС России от 14.04.2014 №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02.04.2019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 (вместе с «Порядком списания признанных в </w:t>
      </w:r>
      <w:r w:rsidRPr="00B8529C">
        <w:rPr>
          <w:rFonts w:ascii="Times New Roman" w:hAnsi="Times New Roman"/>
          <w:sz w:val="26"/>
        </w:rPr>
        <w:t xml:space="preserve">соответствии со </w:t>
      </w:r>
      <w:hyperlink r:id="rId7" w:history="1">
        <w:r w:rsidRPr="009E4ED6">
          <w:rPr>
            <w:rFonts w:ascii="Times New Roman" w:hAnsi="Times New Roman"/>
            <w:sz w:val="26"/>
          </w:rPr>
          <w:t>статьей 4</w:t>
        </w:r>
      </w:hyperlink>
      <w:r w:rsidRPr="00D516BB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16.12.2016 № ММВ-7-8/683@ «Об утверждении Порядка изменения срока уплаты налога и сбора, страховых взносов, а также пени и штрафа налоговыми органами».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Постановление Правительства РФ от 29.05.2004 № 257 "Об обеспечении интересов Российской Федерации как кредитора в деле о банкротстве и в процедурах, применяемых в деле о банкротстве" (вместе с «Положением о порядке предъявления требований по обязательствам перед Российской Федерацией в деле о банкротстве и в процедурах, применяемых в деле о банкротстве»);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Минэкономразвития РФ от 25.06.2019 № 382 "Об утверждении Методики проведения анализа финансового состояния заинтересованного лица в целях установления угрозы возникновения признаков его несостоятельности (банкротства) в случае единовременной уплаты этим лицом налога";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03.10.2012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Постановление Правительства РФ от 21.10.2004 № 573 «О порядке и условиях финансирования процедур банкротства и отсутствующих должников»;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20.03.2017 № ММВ-7-16/225@ «Об утверждении Основных положений об управлении рисками в деятельности ФНС России";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ФНС России от 16.11.2017 № ММВ-7-17/940@ «Об утверждении Руководства по качеству ФНС России»;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Приказ Министерства финансов Российской Федерации от 02.07.2012 № 99н 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(расчетов).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B8529C">
        <w:rPr>
          <w:rFonts w:ascii="Times New Roman" w:hAnsi="Times New Roman"/>
          <w:sz w:val="26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1454" w:rsidRPr="000B5173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0B5173">
        <w:rPr>
          <w:rFonts w:ascii="Times New Roman" w:hAnsi="Times New Roman"/>
          <w:sz w:val="26"/>
        </w:rPr>
        <w:t>6.4.2. Иные профессиональные знания:</w:t>
      </w:r>
    </w:p>
    <w:p w:rsidR="00A11454" w:rsidRPr="000B5173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 w:rsidRPr="000B5173">
        <w:rPr>
          <w:rFonts w:ascii="Times New Roman" w:hAnsi="Times New Roman"/>
          <w:sz w:val="26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реквизитах уплаты налогов и сборов; </w:t>
      </w:r>
    </w:p>
    <w:p w:rsidR="00A11454" w:rsidRPr="000B5173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0B5173">
        <w:rPr>
          <w:rFonts w:ascii="Times New Roman" w:hAnsi="Times New Roman"/>
          <w:sz w:val="26"/>
        </w:rPr>
        <w:t>- порядок указания реквизитов в платежных документах</w:t>
      </w:r>
      <w:r>
        <w:rPr>
          <w:rFonts w:ascii="Times New Roman" w:hAnsi="Times New Roman"/>
          <w:sz w:val="26"/>
        </w:rPr>
        <w:t>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работы с платежными документами, поступившими из Управлений ФНС России по субъектам Российской Федерации;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работы с не классифицируемыми платежами;</w:t>
      </w:r>
    </w:p>
    <w:p w:rsidR="00A11454" w:rsidRDefault="00A11454" w:rsidP="00B8529C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основы экономики, финансов и кредита, бухгалтерского и налогового учета, основы налогообложения.</w:t>
      </w:r>
    </w:p>
    <w:p w:rsidR="00A11454" w:rsidRDefault="00A11454" w:rsidP="00A1145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6.5. Наличие функциональных знаний: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понятие нормы права,  нормативного правового акта, правоотношений и их признаки;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понятие проекта нормативного правового акта, инструменты и этапы его разработки;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 принципы, методы, технологии и механизмы осуществления контроля (надзора);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  виды, назначение и технологии организации проверочных процедур;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 меры, принимаемые по результатам проверки.</w:t>
      </w:r>
    </w:p>
    <w:p w:rsidR="00A11454" w:rsidRDefault="00A11454" w:rsidP="00A1145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6.6. Наличие базовых умений: 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требования к умениям в области информационно - коммуникационных технологий;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 требования к общим умениям, свидетельствующим о наличии необходимых профессиональных и личностных качеств.</w:t>
      </w:r>
    </w:p>
    <w:p w:rsidR="009E4ED6" w:rsidRPr="009E4ED6" w:rsidRDefault="009E4ED6" w:rsidP="009E4ED6">
      <w:pPr>
        <w:spacing w:after="0" w:line="240" w:lineRule="auto"/>
        <w:ind w:right="293" w:firstLine="567"/>
        <w:jc w:val="both"/>
        <w:rPr>
          <w:rFonts w:ascii="Times New Roman" w:eastAsia="Calibri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eastAsia="Calibri" w:hAnsi="Times New Roman"/>
          <w:color w:val="auto"/>
          <w:sz w:val="27"/>
          <w:szCs w:val="27"/>
          <w:lang w:eastAsia="en-US"/>
        </w:rPr>
        <w:t xml:space="preserve">Общие умения: </w:t>
      </w:r>
    </w:p>
    <w:p w:rsidR="009E4ED6" w:rsidRP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>- умение мыслить системно (стратегически);</w:t>
      </w:r>
    </w:p>
    <w:p w:rsidR="009E4ED6" w:rsidRP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9E4ED6" w:rsidRP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>- коммуникативные умения;</w:t>
      </w:r>
    </w:p>
    <w:p w:rsidR="009E4ED6" w:rsidRP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>- умение управлять изменениями.</w:t>
      </w:r>
    </w:p>
    <w:p w:rsidR="009E4ED6" w:rsidRP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 xml:space="preserve">Управленческие умения: </w:t>
      </w:r>
    </w:p>
    <w:p w:rsidR="009E4ED6" w:rsidRDefault="009E4ED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 w:rsidRPr="009E4ED6">
        <w:rPr>
          <w:rFonts w:ascii="Times New Roman" w:hAnsi="Times New Roman"/>
          <w:color w:val="auto"/>
          <w:sz w:val="27"/>
          <w:szCs w:val="27"/>
          <w:lang w:eastAsia="en-US"/>
        </w:rPr>
        <w:t>- умение руководить подчиненными, эффективно планировать, организовывать работу</w:t>
      </w:r>
      <w:r>
        <w:rPr>
          <w:rFonts w:ascii="Times New Roman" w:hAnsi="Times New Roman"/>
          <w:color w:val="auto"/>
          <w:sz w:val="27"/>
          <w:szCs w:val="27"/>
          <w:lang w:eastAsia="en-US"/>
        </w:rPr>
        <w:t xml:space="preserve"> и контролироват</w:t>
      </w:r>
      <w:r w:rsidR="000D4576">
        <w:rPr>
          <w:rFonts w:ascii="Times New Roman" w:hAnsi="Times New Roman"/>
          <w:color w:val="auto"/>
          <w:sz w:val="27"/>
          <w:szCs w:val="27"/>
          <w:lang w:eastAsia="en-US"/>
        </w:rPr>
        <w:t>ь ее выполнение;</w:t>
      </w:r>
    </w:p>
    <w:p w:rsidR="000D4576" w:rsidRPr="009E4ED6" w:rsidRDefault="000D4576" w:rsidP="009E4ED6">
      <w:pPr>
        <w:tabs>
          <w:tab w:val="left" w:pos="635"/>
        </w:tabs>
        <w:spacing w:after="0" w:line="240" w:lineRule="auto"/>
        <w:ind w:right="293" w:firstLine="567"/>
        <w:contextualSpacing/>
        <w:jc w:val="both"/>
        <w:rPr>
          <w:rFonts w:ascii="Times New Roman" w:hAnsi="Times New Roman"/>
          <w:color w:val="auto"/>
          <w:sz w:val="27"/>
          <w:szCs w:val="27"/>
          <w:lang w:eastAsia="en-US"/>
        </w:rPr>
      </w:pPr>
      <w:r>
        <w:rPr>
          <w:rFonts w:ascii="Times New Roman" w:hAnsi="Times New Roman"/>
          <w:color w:val="auto"/>
          <w:sz w:val="27"/>
          <w:szCs w:val="27"/>
        </w:rPr>
        <w:t>- умение оперативно принимать и реализовывать управленческие решения.</w:t>
      </w:r>
    </w:p>
    <w:p w:rsidR="00A11454" w:rsidRDefault="00A11454" w:rsidP="00A1145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6.7. Наличие профессиональных умений:</w:t>
      </w:r>
    </w:p>
    <w:p w:rsidR="00A11454" w:rsidRPr="00A076F1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анализ финансово - хозяйственной деятельности организаций, состоящих на налоговом учете в Инспекции.</w:t>
      </w: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A11454" w:rsidRDefault="00A11454" w:rsidP="00A1145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7. Основные права и обязанности главного</w:t>
      </w:r>
      <w:r>
        <w:t xml:space="preserve"> государственного налогового инспектора</w:t>
      </w:r>
      <w:r>
        <w:rPr>
          <w:rFonts w:ascii="Times New Roman" w:hAnsi="Times New Roman"/>
          <w:sz w:val="26"/>
        </w:rPr>
        <w:t>, а также запреты, требования, ограничения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A11454" w:rsidRDefault="00A11454" w:rsidP="00A1145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 В целях реализации задач и функций, возложенных на отдел урегулирования  задолженности и обеспечения процедур банкротства</w:t>
      </w:r>
      <w:r>
        <w:t xml:space="preserve">, </w:t>
      </w:r>
      <w:r w:rsidRPr="009E4ED6">
        <w:rPr>
          <w:rFonts w:ascii="Times New Roman" w:hAnsi="Times New Roman"/>
          <w:sz w:val="26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6"/>
        </w:rPr>
        <w:t>обязан: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8.1. 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8.2. 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312FD5" w:rsidRPr="00C3609C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8.3. осуществлять   мониторинг 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регулированию;</w:t>
      </w:r>
    </w:p>
    <w:p w:rsidR="00312FD5" w:rsidRPr="00C3609C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8.4. исполнять  своевременно и  в полном объеме операции технологических процессов ФНС России, предусмотренных ИР ЭОД и АИС Налог-3, в части     компетенции отдела;</w:t>
      </w:r>
    </w:p>
    <w:p w:rsidR="00312FD5" w:rsidRPr="00C3609C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8.5.  осуществлять самоконтроль выполняемых операций технологических процессов ФНС России, предусмотренных ИР ЭОД и АИС Налог-3 в части компетенции отдела;</w:t>
      </w:r>
    </w:p>
    <w:p w:rsidR="00312FD5" w:rsidRPr="00C3609C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8.6. осуществлять подготовку для направления налогоплательщикам требований об уплате налогов, сборов и других платежей в бюджетную систему Российской Федерации   в соответствии с положениями Налогового Кодекса Российской Федерации;</w:t>
      </w:r>
    </w:p>
    <w:p w:rsidR="00312FD5" w:rsidRDefault="00312FD5" w:rsidP="00312FD5">
      <w:pPr>
        <w:widowControl w:val="0"/>
        <w:tabs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 w:rsidRPr="00C3609C">
        <w:rPr>
          <w:rFonts w:ascii="Times New Roman" w:hAnsi="Times New Roman"/>
          <w:sz w:val="26"/>
        </w:rPr>
        <w:t>8.7. осуществлять   подготовку решений об обращении</w:t>
      </w:r>
      <w:r>
        <w:rPr>
          <w:rFonts w:ascii="Times New Roman" w:hAnsi="Times New Roman"/>
          <w:sz w:val="26"/>
        </w:rPr>
        <w:t xml:space="preserve"> взыскания на денежные </w:t>
      </w:r>
      <w:r>
        <w:rPr>
          <w:rFonts w:ascii="Times New Roman" w:hAnsi="Times New Roman"/>
          <w:sz w:val="26"/>
        </w:rPr>
        <w:lastRenderedPageBreak/>
        <w:t>средства налогоплательщиков;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8.8. осуществлять возврат или зачет излишне уплаченных либо излишне взысканных сумм;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8.9. осуществлять подготовку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8.10.  осуществлять подготовку документов на приостановление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8.11. 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8.12.  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8.13.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8.14. осуществлять подготовку ходатайств о приостановлении или аннулировании действия лицензий на право пользования недрами при наличии задолженности по регулярным платежам за пользование недрами;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8.15. осуществлять подготовку материалов для наложения ареста на имущество налогоплательщика в соответствии со ст. 77 Налогового кодекса Российской Федерации, взаимодействие с органами прокуратуры;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8.16. осуществлять подготовку материалов для взыскания задолженности за счет имущества налогоплательщиков, взаимодействие со службами судебных приставов;</w:t>
      </w:r>
    </w:p>
    <w:p w:rsidR="00312FD5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8.17. осуществлять  подготовку  материалов для осуществления  процедуры банкротства организаций, в отношении которых применен весь комплекс мер по принудительному взысканию;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8.18.  осуществлять списание задолженности, безнадежной к взысканию;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8.19. осуществлять контроль за уплатой административных штрафов, налагаемых налоговыми органами;</w:t>
      </w:r>
    </w:p>
    <w:p w:rsidR="00312FD5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8.20.  осуществлять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налогоплательщика;</w:t>
      </w:r>
    </w:p>
    <w:p w:rsidR="00312FD5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8.21. осуществлять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312FD5" w:rsidRDefault="00312FD5" w:rsidP="00312FD5">
      <w:pPr>
        <w:widowControl w:val="0"/>
        <w:tabs>
          <w:tab w:val="left" w:pos="1134"/>
          <w:tab w:val="left" w:pos="1276"/>
          <w:tab w:val="left" w:pos="1560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8.22. проводить  работу  с 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312FD5" w:rsidRDefault="00312FD5" w:rsidP="00312FD5">
      <w:pPr>
        <w:widowControl w:val="0"/>
        <w:tabs>
          <w:tab w:val="left" w:pos="142"/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8.23.  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312FD5" w:rsidRDefault="00312FD5" w:rsidP="00312FD5">
      <w:pPr>
        <w:widowControl w:val="0"/>
        <w:tabs>
          <w:tab w:val="left" w:pos="1134"/>
          <w:tab w:val="left" w:pos="1276"/>
          <w:tab w:val="left" w:pos="1418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8.24.  участвовать в подготовке ответов на письменные запросы налогоплательщиков;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8.25.  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8.26. осуществлять  самоконтроль выполняемых операций технологического процесса ФНС России по кодам  103.06.16.02.0000 «Взыскание недоимки по налогам и </w:t>
      </w:r>
      <w:r>
        <w:rPr>
          <w:rFonts w:ascii="Times New Roman" w:hAnsi="Times New Roman"/>
          <w:sz w:val="26"/>
        </w:rPr>
        <w:lastRenderedPageBreak/>
        <w:t>сборам», 103.06.16.01.0000 «Информационное взаимодействие с Федеральной службой судебных приставов», 103.06.18.00.0000 «Возврат и зачет излишне уплаченных (взысканных) сумм налогов, сборов, пеней и штрафов», 103.06.17.00.0000 «Изменения сроков уплаты налогов, сборов и пеней», 105.00.00.00.0000 «Представление в соответствии с законодательством РФ о несостоятельности (банкротстве) интересов Российской Федерации по обязательным платежам и (или) денежным обязательствам», по функции 05.05.09.01 «Ведение Журнала учета сумм обязательных платежей налогоплательщиков, не перечисленных банками в бюджетную систему РФ» кода 103.06.15.00.0000 «Контроль за полнотой и своевременностью внесения в бюджет налогов и других обязательных платежей»;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8.27. формировать установленную отчетность по предмету деятельности отдела;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8.28. вести в установленном порядке делопроизводство, хранить и сдавать в архив документы отдела;</w:t>
      </w:r>
    </w:p>
    <w:p w:rsidR="00312FD5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8.29. Соблюдать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6"/>
        </w:rPr>
        <w:t>установленные в Инспекции требования служебного распорядка, настоящего должностного регламента, порядка работы со служебной информацией,  исполнять добросовестно должностные обязанности;</w:t>
      </w:r>
    </w:p>
    <w:p w:rsidR="00A11454" w:rsidRDefault="00312FD5" w:rsidP="00312FD5">
      <w:pPr>
        <w:widowControl w:val="0"/>
        <w:tabs>
          <w:tab w:val="left" w:pos="1134"/>
          <w:tab w:val="left" w:pos="1276"/>
        </w:tabs>
        <w:spacing w:after="0" w:line="240" w:lineRule="auto"/>
        <w:ind w:firstLine="62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8.30.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A11454" w:rsidRDefault="00A11454" w:rsidP="00A1145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Выполнение иных поручений и указаний руководства Инспекции отдела, обеспечение взаимозаменяемости в отделе.</w:t>
      </w:r>
    </w:p>
    <w:p w:rsidR="00A11454" w:rsidRPr="00B8529C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color w:val="000000"/>
          <w:sz w:val="26"/>
          <w:szCs w:val="20"/>
        </w:rPr>
      </w:pPr>
      <w:r>
        <w:rPr>
          <w:rFonts w:ascii="Times New Roman" w:hAnsi="Times New Roman"/>
          <w:sz w:val="26"/>
        </w:rPr>
        <w:t>9</w:t>
      </w:r>
      <w:r w:rsidRPr="00B8529C">
        <w:rPr>
          <w:rFonts w:ascii="Times New Roman" w:hAnsi="Times New Roman"/>
          <w:color w:val="000000"/>
          <w:sz w:val="26"/>
          <w:szCs w:val="20"/>
        </w:rPr>
        <w:t xml:space="preserve">. В целях исполнения возложенных должностных обязанностей главный государственный налоговый инспектор имеет право на: 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9.2. ознакомление с должностным регламентом и 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>
        <w:rPr>
          <w:rFonts w:ascii="Times New Roman" w:hAnsi="Times New Roman"/>
          <w:sz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9.9.  защиту сведений о гражданском служащем;</w:t>
      </w:r>
    </w:p>
    <w:p w:rsidR="00A11454" w:rsidRDefault="00A11454" w:rsidP="00A11454">
      <w:pPr>
        <w:pStyle w:val="ConsPlusNormal"/>
        <w:widowControl/>
        <w:tabs>
          <w:tab w:val="left" w:pos="1134"/>
          <w:tab w:val="left" w:pos="1440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9.10. должностной рост на конкурсной основе;</w:t>
      </w:r>
    </w:p>
    <w:p w:rsidR="00A11454" w:rsidRDefault="00A11454" w:rsidP="00A11454">
      <w:pPr>
        <w:pStyle w:val="ConsPlusNormal"/>
        <w:widowControl/>
        <w:tabs>
          <w:tab w:val="left" w:pos="1134"/>
          <w:tab w:val="left" w:pos="1440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left="360" w:firstLine="34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9.12. членство в профессиональном союзе;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11454" w:rsidRDefault="00A11454" w:rsidP="00A11454">
      <w:pPr>
        <w:pStyle w:val="ConsPlusNormal"/>
        <w:widowControl/>
        <w:tabs>
          <w:tab w:val="left" w:pos="1080"/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9.14. проведение по его заявлению служебной проверки;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9.15. защиту своих прав и законных интересов на гражданской службе, включая обжалование в суд их нарушения;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A11454" w:rsidRDefault="00A11454" w:rsidP="00A11454">
      <w:pPr>
        <w:pStyle w:val="ConsPlusNormal"/>
        <w:widowControl/>
        <w:tabs>
          <w:tab w:val="left" w:pos="1134"/>
        </w:tabs>
        <w:ind w:firstLine="708"/>
        <w:jc w:val="both"/>
      </w:pPr>
      <w:r>
        <w:rPr>
          <w:rFonts w:ascii="Times New Roman" w:hAnsi="Times New Roman"/>
          <w:sz w:val="26"/>
        </w:rPr>
        <w:t>9.18. государственное пенсионное обеспечение в соответствии с федеральным законом.</w:t>
      </w:r>
    </w:p>
    <w:p w:rsidR="00A11454" w:rsidRPr="00D516BB" w:rsidRDefault="00A11454" w:rsidP="00A11454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color w:val="auto"/>
          <w:sz w:val="26"/>
          <w:szCs w:val="22"/>
        </w:rPr>
      </w:pPr>
      <w:r>
        <w:rPr>
          <w:rFonts w:ascii="Times New Roman" w:hAnsi="Times New Roman"/>
          <w:sz w:val="26"/>
        </w:rPr>
        <w:t>10. </w:t>
      </w:r>
      <w:r w:rsidRPr="00D516BB">
        <w:rPr>
          <w:rFonts w:ascii="Times New Roman" w:hAnsi="Times New Roman"/>
          <w:color w:val="auto"/>
          <w:sz w:val="26"/>
          <w:szCs w:val="22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 года, положением об отделе урегулирования задолженности и обеспечения процедур банкротства, приказами (распоряжениями) ФНС России, приказами инспекции, поручениями руководства Инспекции.</w:t>
      </w:r>
    </w:p>
    <w:p w:rsidR="00A11454" w:rsidRPr="00D516BB" w:rsidRDefault="00A11454" w:rsidP="00A11454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2"/>
        </w:rPr>
      </w:pPr>
      <w:r w:rsidRPr="00D516BB">
        <w:rPr>
          <w:rFonts w:ascii="Times New Roman" w:hAnsi="Times New Roman"/>
          <w:color w:val="auto"/>
          <w:sz w:val="26"/>
          <w:szCs w:val="22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11454" w:rsidRDefault="00A11454" w:rsidP="00A114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 Перечень вопросов, по которым главный</w:t>
      </w:r>
      <w:r>
        <w:t xml:space="preserve"> </w:t>
      </w:r>
      <w:r w:rsidRPr="009E4ED6">
        <w:rPr>
          <w:rFonts w:ascii="Times New Roman" w:hAnsi="Times New Roman"/>
          <w:b/>
          <w:sz w:val="26"/>
        </w:rPr>
        <w:t>государственный налоговый инспектор</w:t>
      </w:r>
      <w:r>
        <w:rPr>
          <w:rFonts w:ascii="Times New Roman" w:hAnsi="Times New Roman"/>
          <w:b/>
          <w:sz w:val="26"/>
        </w:rPr>
        <w:t xml:space="preserve"> вправе или обязан самостоятельно принимать управленческие и иные решения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12. При исполнении служебных обязанностей главный</w:t>
      </w:r>
      <w:r w:rsidRPr="00D516BB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>вправе самостоятельно принимать решения в соответствии с настоящими должностными обязанностями и установленными полномочиями.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13. При исполнении служебных обязанностей главный</w:t>
      </w:r>
      <w:r w:rsidRPr="00D516BB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V. Перечень вопросов, по которым главный</w:t>
      </w:r>
      <w:r>
        <w:t xml:space="preserve"> </w:t>
      </w:r>
      <w:r w:rsidRPr="009E4ED6">
        <w:rPr>
          <w:rFonts w:ascii="Times New Roman" w:hAnsi="Times New Roman"/>
          <w:b/>
          <w:sz w:val="26"/>
        </w:rPr>
        <w:t>государственный налоговый инспектор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b/>
          <w:sz w:val="26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lastRenderedPageBreak/>
        <w:t>и иных решений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14. Главный</w:t>
      </w:r>
      <w:r w:rsidRPr="00D516BB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15. Главный</w:t>
      </w:r>
      <w:r w:rsidRPr="00D516BB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11454" w:rsidRPr="00D516BB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D516BB">
        <w:rPr>
          <w:rFonts w:ascii="Times New Roman" w:hAnsi="Times New Roman"/>
          <w:sz w:val="26"/>
        </w:rPr>
        <w:t>- положений об отделе и инспекции;</w:t>
      </w:r>
    </w:p>
    <w:p w:rsidR="00A11454" w:rsidRPr="00D516BB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D516BB">
        <w:rPr>
          <w:rFonts w:ascii="Times New Roman" w:hAnsi="Times New Roman"/>
          <w:sz w:val="26"/>
        </w:rPr>
        <w:t>- графика отпусков гражданских служащих отдела;</w:t>
      </w:r>
    </w:p>
    <w:p w:rsidR="00A11454" w:rsidRPr="00D516BB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 w:rsidRPr="00D516BB">
        <w:rPr>
          <w:rFonts w:ascii="Times New Roman" w:hAnsi="Times New Roman"/>
          <w:sz w:val="26"/>
        </w:rPr>
        <w:t>- иных актов по поручению руководства инспекции.</w:t>
      </w:r>
    </w:p>
    <w:p w:rsidR="00A11454" w:rsidRDefault="00A11454" w:rsidP="00A114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 Сроки и процедуры подготовки, рассмотрения проектов</w:t>
      </w: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управленческих и иных решений, порядок согласования и</w:t>
      </w: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16.  В соответствии со своими должностными обязанностями главный</w:t>
      </w:r>
      <w:r w:rsidRPr="00D516BB">
        <w:rPr>
          <w:rFonts w:ascii="Times New Roman" w:hAnsi="Times New Roman"/>
          <w:sz w:val="26"/>
        </w:rPr>
        <w:t xml:space="preserve"> государственный налоговый инспектор </w:t>
      </w:r>
      <w:r>
        <w:rPr>
          <w:rFonts w:ascii="Times New Roman" w:hAnsi="Times New Roman"/>
          <w:sz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VII. Порядок служебного взаимодействия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17. Взаимодействие главного</w:t>
      </w:r>
      <w:r w:rsidRPr="00D516BB">
        <w:rPr>
          <w:rFonts w:ascii="Times New Roman" w:hAnsi="Times New Roman"/>
          <w:sz w:val="26"/>
        </w:rPr>
        <w:t xml:space="preserve"> государственного налогового инспектора </w:t>
      </w:r>
      <w:r>
        <w:rPr>
          <w:rFonts w:ascii="Times New Roman" w:hAnsi="Times New Roman"/>
          <w:sz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11454" w:rsidRDefault="00A11454" w:rsidP="00A11454">
      <w:pPr>
        <w:widowControl w:val="0"/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Федеральной налоговой службы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18. </w:t>
      </w:r>
      <w:r w:rsidRPr="00D516BB">
        <w:rPr>
          <w:rFonts w:ascii="Times New Roman" w:hAnsi="Times New Roman"/>
          <w:sz w:val="26"/>
        </w:rPr>
        <w:t>Государственные услуги не оказываются.</w:t>
      </w:r>
    </w:p>
    <w:p w:rsidR="00A11454" w:rsidRDefault="00A11454" w:rsidP="00A114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IX. Показатели эффективности и результативности</w:t>
      </w:r>
    </w:p>
    <w:p w:rsidR="00A11454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профессиональной служебной деятельности</w:t>
      </w:r>
    </w:p>
    <w:p w:rsidR="00A11454" w:rsidRPr="005E1EAF" w:rsidRDefault="00A11454" w:rsidP="00A1145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своевременности и оперативности выполнения поручений;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1454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осознанию ответственности за последствия своих действий, принимаемых решений.</w:t>
      </w:r>
    </w:p>
    <w:p w:rsidR="00A11454" w:rsidRPr="00D516BB" w:rsidRDefault="00A11454" w:rsidP="00D516BB">
      <w:pPr>
        <w:pStyle w:val="Style64"/>
        <w:widowControl/>
        <w:tabs>
          <w:tab w:val="left" w:pos="1094"/>
          <w:tab w:val="left" w:pos="1134"/>
        </w:tabs>
        <w:ind w:firstLine="709"/>
        <w:rPr>
          <w:rFonts w:ascii="Times New Roman" w:hAnsi="Times New Roman"/>
          <w:sz w:val="26"/>
        </w:rPr>
      </w:pPr>
    </w:p>
    <w:sectPr w:rsidR="00A11454" w:rsidRPr="00D516BB" w:rsidSect="00B8529C">
      <w:headerReference w:type="default" r:id="rId8"/>
      <w:type w:val="continuous"/>
      <w:pgSz w:w="11906" w:h="16838"/>
      <w:pgMar w:top="1134" w:right="567" w:bottom="680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5F1" w:rsidRDefault="005535F1">
      <w:pPr>
        <w:spacing w:after="0" w:line="240" w:lineRule="auto"/>
      </w:pPr>
      <w:r>
        <w:separator/>
      </w:r>
    </w:p>
  </w:endnote>
  <w:endnote w:type="continuationSeparator" w:id="0">
    <w:p w:rsidR="005535F1" w:rsidRDefault="00553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5F1" w:rsidRDefault="005535F1">
      <w:pPr>
        <w:spacing w:after="0" w:line="240" w:lineRule="auto"/>
      </w:pPr>
      <w:r>
        <w:separator/>
      </w:r>
    </w:p>
  </w:footnote>
  <w:footnote w:type="continuationSeparator" w:id="0">
    <w:p w:rsidR="005535F1" w:rsidRDefault="00553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E24" w:rsidRDefault="00A1145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41506">
      <w:rPr>
        <w:noProof/>
      </w:rPr>
      <w:t>9</w:t>
    </w:r>
    <w:r>
      <w:rPr>
        <w:noProof/>
      </w:rPr>
      <w:fldChar w:fldCharType="end"/>
    </w:r>
  </w:p>
  <w:p w:rsidR="00504E24" w:rsidRDefault="00504E2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19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49"/>
    <w:rsid w:val="00010C47"/>
    <w:rsid w:val="000412E2"/>
    <w:rsid w:val="00051C80"/>
    <w:rsid w:val="000D4576"/>
    <w:rsid w:val="001A679A"/>
    <w:rsid w:val="001B1008"/>
    <w:rsid w:val="001D2EFC"/>
    <w:rsid w:val="002147B8"/>
    <w:rsid w:val="00234D0C"/>
    <w:rsid w:val="002B7DA5"/>
    <w:rsid w:val="00312FD5"/>
    <w:rsid w:val="0033182B"/>
    <w:rsid w:val="0035200A"/>
    <w:rsid w:val="00384AF7"/>
    <w:rsid w:val="003A7A48"/>
    <w:rsid w:val="003B2785"/>
    <w:rsid w:val="003C4516"/>
    <w:rsid w:val="004354B6"/>
    <w:rsid w:val="00455412"/>
    <w:rsid w:val="0048407B"/>
    <w:rsid w:val="004E3B55"/>
    <w:rsid w:val="00504E24"/>
    <w:rsid w:val="005535F1"/>
    <w:rsid w:val="00553B0D"/>
    <w:rsid w:val="00586CED"/>
    <w:rsid w:val="00597A80"/>
    <w:rsid w:val="005A786B"/>
    <w:rsid w:val="005B339E"/>
    <w:rsid w:val="005E1EAF"/>
    <w:rsid w:val="006749C0"/>
    <w:rsid w:val="006C4A5F"/>
    <w:rsid w:val="00731F79"/>
    <w:rsid w:val="0073687B"/>
    <w:rsid w:val="007D5218"/>
    <w:rsid w:val="007E004D"/>
    <w:rsid w:val="008215A4"/>
    <w:rsid w:val="00905B81"/>
    <w:rsid w:val="00923615"/>
    <w:rsid w:val="0093402E"/>
    <w:rsid w:val="009560E2"/>
    <w:rsid w:val="009B62FD"/>
    <w:rsid w:val="009E4ED6"/>
    <w:rsid w:val="009F3A51"/>
    <w:rsid w:val="00A076F1"/>
    <w:rsid w:val="00A11454"/>
    <w:rsid w:val="00A16346"/>
    <w:rsid w:val="00A244E9"/>
    <w:rsid w:val="00A4398D"/>
    <w:rsid w:val="00A47A49"/>
    <w:rsid w:val="00AC134F"/>
    <w:rsid w:val="00AE34CF"/>
    <w:rsid w:val="00AF2634"/>
    <w:rsid w:val="00B14200"/>
    <w:rsid w:val="00B8529C"/>
    <w:rsid w:val="00B92B9B"/>
    <w:rsid w:val="00BF3AA9"/>
    <w:rsid w:val="00C10214"/>
    <w:rsid w:val="00C3609C"/>
    <w:rsid w:val="00C41506"/>
    <w:rsid w:val="00C91D2B"/>
    <w:rsid w:val="00CC055F"/>
    <w:rsid w:val="00CF6F18"/>
    <w:rsid w:val="00D05562"/>
    <w:rsid w:val="00D13CF6"/>
    <w:rsid w:val="00D4355E"/>
    <w:rsid w:val="00D516BB"/>
    <w:rsid w:val="00D868DE"/>
    <w:rsid w:val="00DA1819"/>
    <w:rsid w:val="00DC6DAB"/>
    <w:rsid w:val="00E16F46"/>
    <w:rsid w:val="00E27D08"/>
    <w:rsid w:val="00E35E09"/>
    <w:rsid w:val="00E433AA"/>
    <w:rsid w:val="00EC49DE"/>
    <w:rsid w:val="00F00B38"/>
    <w:rsid w:val="00F436A3"/>
    <w:rsid w:val="00F668E9"/>
    <w:rsid w:val="00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18"/>
    <w:pPr>
      <w:spacing w:after="160" w:line="264" w:lineRule="auto"/>
    </w:pPr>
    <w:rPr>
      <w:color w:val="00000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D5218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9"/>
    <w:qFormat/>
    <w:rsid w:val="007D5218"/>
    <w:pPr>
      <w:spacing w:before="120" w:after="120" w:line="240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7D5218"/>
    <w:pPr>
      <w:spacing w:after="0" w:line="240" w:lineRule="auto"/>
      <w:outlineLvl w:val="2"/>
    </w:pPr>
    <w:rPr>
      <w:rFonts w:ascii="XO Thames" w:hAnsi="XO Thames"/>
      <w:b/>
      <w:i/>
      <w:sz w:val="20"/>
    </w:rPr>
  </w:style>
  <w:style w:type="paragraph" w:styleId="4">
    <w:name w:val="heading 4"/>
    <w:basedOn w:val="a"/>
    <w:next w:val="a"/>
    <w:link w:val="40"/>
    <w:uiPriority w:val="99"/>
    <w:qFormat/>
    <w:rsid w:val="007D5218"/>
    <w:pPr>
      <w:spacing w:before="120" w:after="120" w:line="240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7D5218"/>
    <w:pPr>
      <w:spacing w:before="120" w:after="120" w:line="240" w:lineRule="auto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11"/>
    <w:link w:val="1"/>
    <w:uiPriority w:val="99"/>
    <w:locked/>
    <w:rsid w:val="007D5218"/>
    <w:rPr>
      <w:rFonts w:ascii="Calibri Light" w:hAnsi="Calibri Light" w:cs="Times New Roman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7D5218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7D5218"/>
    <w:rPr>
      <w:rFonts w:ascii="XO Thames" w:hAnsi="XO Thames" w:cs="Times New Roman"/>
      <w:b/>
      <w:i/>
      <w:color w:val="000000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D5218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7D5218"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uiPriority w:val="99"/>
    <w:rsid w:val="007D5218"/>
    <w:rPr>
      <w:sz w:val="22"/>
    </w:rPr>
  </w:style>
  <w:style w:type="paragraph" w:styleId="21">
    <w:name w:val="toc 2"/>
    <w:basedOn w:val="a"/>
    <w:next w:val="a"/>
    <w:link w:val="22"/>
    <w:uiPriority w:val="99"/>
    <w:rsid w:val="007D5218"/>
    <w:pPr>
      <w:spacing w:after="0" w:line="240" w:lineRule="auto"/>
      <w:ind w:left="200"/>
    </w:pPr>
    <w:rPr>
      <w:sz w:val="20"/>
    </w:rPr>
  </w:style>
  <w:style w:type="character" w:customStyle="1" w:styleId="22">
    <w:name w:val="Оглавление 2 Знак"/>
    <w:link w:val="21"/>
    <w:uiPriority w:val="99"/>
    <w:locked/>
    <w:rsid w:val="007D5218"/>
    <w:rPr>
      <w:color w:val="000000"/>
      <w:lang w:val="ru-RU" w:eastAsia="ru-RU"/>
    </w:rPr>
  </w:style>
  <w:style w:type="paragraph" w:styleId="a3">
    <w:name w:val="Body Text"/>
    <w:basedOn w:val="a"/>
    <w:link w:val="a4"/>
    <w:uiPriority w:val="99"/>
    <w:rsid w:val="007D5218"/>
    <w:pPr>
      <w:spacing w:after="120"/>
    </w:pPr>
  </w:style>
  <w:style w:type="character" w:customStyle="1" w:styleId="a4">
    <w:name w:val="Основной текст Знак"/>
    <w:basedOn w:val="11"/>
    <w:link w:val="a3"/>
    <w:uiPriority w:val="99"/>
    <w:locked/>
    <w:rsid w:val="007D5218"/>
    <w:rPr>
      <w:rFonts w:cs="Times New Roman"/>
      <w:sz w:val="22"/>
    </w:rPr>
  </w:style>
  <w:style w:type="paragraph" w:styleId="41">
    <w:name w:val="toc 4"/>
    <w:basedOn w:val="a"/>
    <w:next w:val="a"/>
    <w:link w:val="42"/>
    <w:uiPriority w:val="99"/>
    <w:rsid w:val="007D5218"/>
    <w:pPr>
      <w:spacing w:after="0" w:line="240" w:lineRule="auto"/>
      <w:ind w:left="600"/>
    </w:pPr>
    <w:rPr>
      <w:sz w:val="20"/>
    </w:rPr>
  </w:style>
  <w:style w:type="character" w:customStyle="1" w:styleId="42">
    <w:name w:val="Оглавление 4 Знак"/>
    <w:link w:val="41"/>
    <w:uiPriority w:val="99"/>
    <w:locked/>
    <w:rsid w:val="007D5218"/>
    <w:rPr>
      <w:color w:val="000000"/>
      <w:lang w:val="ru-RU" w:eastAsia="ru-RU"/>
    </w:rPr>
  </w:style>
  <w:style w:type="paragraph" w:customStyle="1" w:styleId="FontStyle174">
    <w:name w:val="Font Style174"/>
    <w:link w:val="FontStyle1741"/>
    <w:uiPriority w:val="99"/>
    <w:rsid w:val="007D5218"/>
    <w:rPr>
      <w:rFonts w:ascii="Times New Roman" w:hAnsi="Times New Roman"/>
      <w:sz w:val="26"/>
    </w:rPr>
  </w:style>
  <w:style w:type="character" w:customStyle="1" w:styleId="FontStyle1741">
    <w:name w:val="Font Style1741"/>
    <w:link w:val="FontStyle174"/>
    <w:uiPriority w:val="99"/>
    <w:locked/>
    <w:rsid w:val="007D5218"/>
    <w:rPr>
      <w:rFonts w:ascii="Times New Roman" w:hAnsi="Times New Roman"/>
      <w:sz w:val="22"/>
    </w:rPr>
  </w:style>
  <w:style w:type="paragraph" w:customStyle="1" w:styleId="Style35">
    <w:name w:val="Style35"/>
    <w:basedOn w:val="a"/>
    <w:link w:val="Style351"/>
    <w:uiPriority w:val="99"/>
    <w:rsid w:val="007D5218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1">
    <w:name w:val="Style351"/>
    <w:basedOn w:val="11"/>
    <w:link w:val="Style35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6">
    <w:name w:val="toc 6"/>
    <w:basedOn w:val="a"/>
    <w:next w:val="a"/>
    <w:link w:val="60"/>
    <w:uiPriority w:val="99"/>
    <w:rsid w:val="007D5218"/>
    <w:pPr>
      <w:spacing w:after="0" w:line="240" w:lineRule="auto"/>
      <w:ind w:left="1000"/>
    </w:pPr>
    <w:rPr>
      <w:sz w:val="20"/>
    </w:rPr>
  </w:style>
  <w:style w:type="character" w:customStyle="1" w:styleId="60">
    <w:name w:val="Оглавление 6 Знак"/>
    <w:link w:val="6"/>
    <w:uiPriority w:val="99"/>
    <w:locked/>
    <w:rsid w:val="007D5218"/>
    <w:rPr>
      <w:color w:val="000000"/>
      <w:lang w:val="ru-RU" w:eastAsia="ru-RU"/>
    </w:rPr>
  </w:style>
  <w:style w:type="paragraph" w:styleId="7">
    <w:name w:val="toc 7"/>
    <w:basedOn w:val="a"/>
    <w:next w:val="a"/>
    <w:link w:val="70"/>
    <w:uiPriority w:val="99"/>
    <w:rsid w:val="007D5218"/>
    <w:pPr>
      <w:spacing w:after="0" w:line="240" w:lineRule="auto"/>
      <w:ind w:left="1200"/>
    </w:pPr>
    <w:rPr>
      <w:sz w:val="20"/>
    </w:rPr>
  </w:style>
  <w:style w:type="character" w:customStyle="1" w:styleId="70">
    <w:name w:val="Оглавление 7 Знак"/>
    <w:link w:val="7"/>
    <w:uiPriority w:val="99"/>
    <w:locked/>
    <w:rsid w:val="007D5218"/>
    <w:rPr>
      <w:color w:val="000000"/>
      <w:lang w:val="ru-RU" w:eastAsia="ru-RU"/>
    </w:rPr>
  </w:style>
  <w:style w:type="paragraph" w:customStyle="1" w:styleId="12">
    <w:name w:val="Знак сноски1"/>
    <w:link w:val="a5"/>
    <w:uiPriority w:val="99"/>
    <w:rsid w:val="007D5218"/>
    <w:rPr>
      <w:sz w:val="20"/>
      <w:szCs w:val="20"/>
      <w:vertAlign w:val="superscript"/>
    </w:rPr>
  </w:style>
  <w:style w:type="character" w:styleId="a5">
    <w:name w:val="footnote reference"/>
    <w:basedOn w:val="a0"/>
    <w:link w:val="12"/>
    <w:uiPriority w:val="99"/>
    <w:locked/>
    <w:rsid w:val="007D5218"/>
    <w:rPr>
      <w:rFonts w:cs="Times New Roman"/>
      <w:vertAlign w:val="superscript"/>
      <w:lang w:val="ru-RU" w:eastAsia="ru-RU" w:bidi="ar-SA"/>
    </w:rPr>
  </w:style>
  <w:style w:type="paragraph" w:customStyle="1" w:styleId="Doc-">
    <w:name w:val="Doc-Т внутри нумерации"/>
    <w:basedOn w:val="a"/>
    <w:link w:val="Doc-1"/>
    <w:uiPriority w:val="99"/>
    <w:rsid w:val="007D5218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1">
    <w:name w:val="Doc-Т внутри нумерации1"/>
    <w:basedOn w:val="11"/>
    <w:link w:val="Doc-"/>
    <w:uiPriority w:val="99"/>
    <w:locked/>
    <w:rsid w:val="007D5218"/>
    <w:rPr>
      <w:rFonts w:ascii="Times New Roman" w:hAnsi="Times New Roman" w:cs="Times New Roman"/>
      <w:sz w:val="20"/>
    </w:rPr>
  </w:style>
  <w:style w:type="paragraph" w:customStyle="1" w:styleId="Style16">
    <w:name w:val="Style16"/>
    <w:basedOn w:val="a"/>
    <w:link w:val="Style161"/>
    <w:rsid w:val="007D5218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1">
    <w:name w:val="Style161"/>
    <w:basedOn w:val="11"/>
    <w:link w:val="Style16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customStyle="1" w:styleId="Style22">
    <w:name w:val="Style22"/>
    <w:basedOn w:val="a"/>
    <w:link w:val="Style221"/>
    <w:rsid w:val="007D5218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1">
    <w:name w:val="Style221"/>
    <w:basedOn w:val="11"/>
    <w:link w:val="Style22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31">
    <w:name w:val="toc 3"/>
    <w:basedOn w:val="a"/>
    <w:next w:val="a"/>
    <w:link w:val="32"/>
    <w:uiPriority w:val="99"/>
    <w:rsid w:val="007D5218"/>
    <w:pPr>
      <w:spacing w:after="0" w:line="240" w:lineRule="auto"/>
      <w:ind w:left="400"/>
    </w:pPr>
    <w:rPr>
      <w:sz w:val="20"/>
    </w:rPr>
  </w:style>
  <w:style w:type="character" w:customStyle="1" w:styleId="32">
    <w:name w:val="Оглавление 3 Знак"/>
    <w:link w:val="31"/>
    <w:uiPriority w:val="99"/>
    <w:locked/>
    <w:rsid w:val="007D5218"/>
    <w:rPr>
      <w:color w:val="000000"/>
      <w:lang w:val="ru-RU" w:eastAsia="ru-RU"/>
    </w:rPr>
  </w:style>
  <w:style w:type="paragraph" w:customStyle="1" w:styleId="a6">
    <w:name w:val="Нормальный (таблица)"/>
    <w:basedOn w:val="a"/>
    <w:next w:val="a"/>
    <w:link w:val="13"/>
    <w:uiPriority w:val="99"/>
    <w:rsid w:val="007D521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13">
    <w:name w:val="Нормальный (таблица)1"/>
    <w:basedOn w:val="11"/>
    <w:link w:val="a6"/>
    <w:uiPriority w:val="99"/>
    <w:locked/>
    <w:rsid w:val="007D5218"/>
    <w:rPr>
      <w:rFonts w:ascii="Arial" w:hAnsi="Arial" w:cs="Times New Roman"/>
      <w:sz w:val="24"/>
    </w:rPr>
  </w:style>
  <w:style w:type="paragraph" w:customStyle="1" w:styleId="14">
    <w:name w:val="Абзац списка1"/>
    <w:basedOn w:val="a"/>
    <w:link w:val="110"/>
    <w:uiPriority w:val="99"/>
    <w:rsid w:val="007D5218"/>
    <w:pPr>
      <w:spacing w:after="0" w:line="240" w:lineRule="auto"/>
      <w:ind w:left="720"/>
      <w:contextualSpacing/>
      <w:jc w:val="both"/>
    </w:pPr>
  </w:style>
  <w:style w:type="character" w:customStyle="1" w:styleId="110">
    <w:name w:val="Абзац списка11"/>
    <w:basedOn w:val="11"/>
    <w:link w:val="14"/>
    <w:uiPriority w:val="99"/>
    <w:locked/>
    <w:rsid w:val="007D5218"/>
    <w:rPr>
      <w:rFonts w:cs="Times New Roman"/>
      <w:sz w:val="22"/>
    </w:rPr>
  </w:style>
  <w:style w:type="paragraph" w:customStyle="1" w:styleId="ConsPlusNonformat">
    <w:name w:val="ConsPlusNonformat"/>
    <w:link w:val="ConsPlusNonformat1"/>
    <w:uiPriority w:val="99"/>
    <w:rsid w:val="007D5218"/>
    <w:pPr>
      <w:widowControl w:val="0"/>
    </w:pPr>
    <w:rPr>
      <w:rFonts w:ascii="Courier New" w:hAnsi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7D5218"/>
    <w:rPr>
      <w:rFonts w:ascii="Courier New" w:hAnsi="Courier New"/>
      <w:color w:val="000000"/>
      <w:sz w:val="22"/>
      <w:lang w:val="ru-RU" w:eastAsia="ru-RU"/>
    </w:rPr>
  </w:style>
  <w:style w:type="paragraph" w:styleId="a7">
    <w:name w:val="Body Text First Indent"/>
    <w:basedOn w:val="a3"/>
    <w:link w:val="a8"/>
    <w:uiPriority w:val="99"/>
    <w:rsid w:val="007D5218"/>
    <w:pPr>
      <w:ind w:firstLine="210"/>
    </w:pPr>
  </w:style>
  <w:style w:type="character" w:customStyle="1" w:styleId="a8">
    <w:name w:val="Красная строка Знак"/>
    <w:basedOn w:val="a4"/>
    <w:link w:val="a7"/>
    <w:uiPriority w:val="99"/>
    <w:locked/>
    <w:rsid w:val="007D5218"/>
    <w:rPr>
      <w:rFonts w:cs="Times New Roman"/>
      <w:sz w:val="22"/>
    </w:rPr>
  </w:style>
  <w:style w:type="paragraph" w:customStyle="1" w:styleId="ConsPlusNormal">
    <w:name w:val="ConsPlusNormal"/>
    <w:link w:val="ConsPlusNormal1"/>
    <w:rsid w:val="007D5218"/>
    <w:pPr>
      <w:widowControl w:val="0"/>
    </w:pPr>
  </w:style>
  <w:style w:type="character" w:customStyle="1" w:styleId="ConsPlusNormal1">
    <w:name w:val="ConsPlusNormal1"/>
    <w:link w:val="ConsPlusNormal"/>
    <w:uiPriority w:val="99"/>
    <w:locked/>
    <w:rsid w:val="007D5218"/>
    <w:rPr>
      <w:sz w:val="22"/>
    </w:rPr>
  </w:style>
  <w:style w:type="paragraph" w:customStyle="1" w:styleId="15">
    <w:name w:val="Гиперссылка1"/>
    <w:basedOn w:val="16"/>
    <w:link w:val="a9"/>
    <w:uiPriority w:val="99"/>
    <w:rsid w:val="007D5218"/>
    <w:rPr>
      <w:color w:val="0000FF"/>
      <w:u w:val="single"/>
    </w:rPr>
  </w:style>
  <w:style w:type="character" w:styleId="a9">
    <w:name w:val="Hyperlink"/>
    <w:basedOn w:val="a0"/>
    <w:link w:val="15"/>
    <w:uiPriority w:val="99"/>
    <w:locked/>
    <w:rsid w:val="007D5218"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uiPriority w:val="99"/>
    <w:rsid w:val="007D5218"/>
    <w:pPr>
      <w:spacing w:after="0" w:line="240" w:lineRule="auto"/>
    </w:pPr>
    <w:rPr>
      <w:sz w:val="20"/>
    </w:rPr>
  </w:style>
  <w:style w:type="character" w:customStyle="1" w:styleId="Footnote1">
    <w:name w:val="Footnote1"/>
    <w:basedOn w:val="11"/>
    <w:link w:val="Footnote"/>
    <w:uiPriority w:val="99"/>
    <w:locked/>
    <w:rsid w:val="007D5218"/>
    <w:rPr>
      <w:rFonts w:cs="Times New Roman"/>
      <w:sz w:val="20"/>
    </w:rPr>
  </w:style>
  <w:style w:type="paragraph" w:customStyle="1" w:styleId="ConsPlusTitle">
    <w:name w:val="ConsPlusTitle"/>
    <w:link w:val="ConsPlusTitle1"/>
    <w:uiPriority w:val="99"/>
    <w:rsid w:val="007D5218"/>
    <w:pPr>
      <w:widowControl w:val="0"/>
    </w:pPr>
    <w:rPr>
      <w:b/>
    </w:rPr>
  </w:style>
  <w:style w:type="character" w:customStyle="1" w:styleId="ConsPlusTitle1">
    <w:name w:val="ConsPlusTitle1"/>
    <w:link w:val="ConsPlusTitle"/>
    <w:uiPriority w:val="99"/>
    <w:locked/>
    <w:rsid w:val="007D5218"/>
    <w:rPr>
      <w:b/>
      <w:sz w:val="22"/>
    </w:rPr>
  </w:style>
  <w:style w:type="paragraph" w:styleId="aa">
    <w:name w:val="Balloon Text"/>
    <w:basedOn w:val="a"/>
    <w:link w:val="ab"/>
    <w:uiPriority w:val="99"/>
    <w:rsid w:val="007D5218"/>
    <w:pPr>
      <w:spacing w:after="0" w:line="240" w:lineRule="auto"/>
    </w:pPr>
    <w:rPr>
      <w:rFonts w:ascii="Segoe UI" w:hAnsi="Segoe UI"/>
      <w:sz w:val="18"/>
    </w:rPr>
  </w:style>
  <w:style w:type="character" w:customStyle="1" w:styleId="ab">
    <w:name w:val="Текст выноски Знак"/>
    <w:basedOn w:val="11"/>
    <w:link w:val="aa"/>
    <w:uiPriority w:val="99"/>
    <w:locked/>
    <w:rsid w:val="007D5218"/>
    <w:rPr>
      <w:rFonts w:ascii="Segoe UI" w:hAnsi="Segoe UI" w:cs="Times New Roman"/>
      <w:sz w:val="18"/>
    </w:rPr>
  </w:style>
  <w:style w:type="paragraph" w:styleId="17">
    <w:name w:val="toc 1"/>
    <w:basedOn w:val="a"/>
    <w:next w:val="a"/>
    <w:link w:val="18"/>
    <w:uiPriority w:val="99"/>
    <w:rsid w:val="007D5218"/>
    <w:pPr>
      <w:spacing w:after="0" w:line="240" w:lineRule="auto"/>
    </w:pPr>
    <w:rPr>
      <w:rFonts w:ascii="XO Thames" w:hAnsi="XO Thames"/>
      <w:b/>
      <w:sz w:val="20"/>
    </w:rPr>
  </w:style>
  <w:style w:type="character" w:customStyle="1" w:styleId="18">
    <w:name w:val="Оглавление 1 Знак"/>
    <w:link w:val="17"/>
    <w:uiPriority w:val="99"/>
    <w:locked/>
    <w:rsid w:val="007D5218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7D5218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7D5218"/>
    <w:rPr>
      <w:rFonts w:ascii="XO Thames" w:hAnsi="XO Thames"/>
      <w:color w:val="000000"/>
      <w:sz w:val="22"/>
      <w:lang w:val="ru-RU" w:eastAsia="ru-RU"/>
    </w:rPr>
  </w:style>
  <w:style w:type="paragraph" w:styleId="9">
    <w:name w:val="toc 9"/>
    <w:basedOn w:val="a"/>
    <w:next w:val="a"/>
    <w:link w:val="90"/>
    <w:uiPriority w:val="99"/>
    <w:rsid w:val="007D5218"/>
    <w:pPr>
      <w:spacing w:after="0" w:line="240" w:lineRule="auto"/>
      <w:ind w:left="1600"/>
    </w:pPr>
    <w:rPr>
      <w:sz w:val="20"/>
    </w:rPr>
  </w:style>
  <w:style w:type="character" w:customStyle="1" w:styleId="90">
    <w:name w:val="Оглавление 9 Знак"/>
    <w:link w:val="9"/>
    <w:uiPriority w:val="99"/>
    <w:locked/>
    <w:rsid w:val="007D5218"/>
    <w:rPr>
      <w:color w:val="000000"/>
      <w:lang w:val="ru-RU" w:eastAsia="ru-RU"/>
    </w:rPr>
  </w:style>
  <w:style w:type="paragraph" w:customStyle="1" w:styleId="ac">
    <w:name w:val="РЕГЛ"/>
    <w:basedOn w:val="1"/>
    <w:link w:val="19"/>
    <w:uiPriority w:val="99"/>
    <w:rsid w:val="007D5218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19">
    <w:name w:val="РЕГЛ1"/>
    <w:basedOn w:val="10"/>
    <w:link w:val="ac"/>
    <w:uiPriority w:val="99"/>
    <w:locked/>
    <w:rsid w:val="007D5218"/>
    <w:rPr>
      <w:rFonts w:ascii="Times New Roman" w:hAnsi="Times New Roman" w:cs="Times New Roman"/>
      <w:b/>
      <w:color w:val="000000"/>
      <w:sz w:val="28"/>
    </w:rPr>
  </w:style>
  <w:style w:type="paragraph" w:styleId="8">
    <w:name w:val="toc 8"/>
    <w:basedOn w:val="a"/>
    <w:next w:val="a"/>
    <w:link w:val="80"/>
    <w:uiPriority w:val="99"/>
    <w:rsid w:val="007D5218"/>
    <w:pPr>
      <w:spacing w:after="0" w:line="240" w:lineRule="auto"/>
      <w:ind w:left="1400"/>
    </w:pPr>
    <w:rPr>
      <w:sz w:val="20"/>
    </w:rPr>
  </w:style>
  <w:style w:type="character" w:customStyle="1" w:styleId="80">
    <w:name w:val="Оглавление 8 Знак"/>
    <w:link w:val="8"/>
    <w:uiPriority w:val="99"/>
    <w:locked/>
    <w:rsid w:val="007D5218"/>
    <w:rPr>
      <w:color w:val="000000"/>
      <w:lang w:val="ru-RU" w:eastAsia="ru-RU"/>
    </w:rPr>
  </w:style>
  <w:style w:type="paragraph" w:customStyle="1" w:styleId="Style19">
    <w:name w:val="Style19"/>
    <w:basedOn w:val="a"/>
    <w:link w:val="Style191"/>
    <w:rsid w:val="007D5218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1">
    <w:name w:val="Style191"/>
    <w:basedOn w:val="11"/>
    <w:link w:val="Style19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ad">
    <w:name w:val="annotation text"/>
    <w:basedOn w:val="a"/>
    <w:link w:val="ae"/>
    <w:uiPriority w:val="99"/>
    <w:rsid w:val="007D5218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1"/>
    <w:link w:val="ad"/>
    <w:uiPriority w:val="99"/>
    <w:locked/>
    <w:rsid w:val="007D5218"/>
    <w:rPr>
      <w:rFonts w:cs="Times New Roman"/>
      <w:sz w:val="20"/>
    </w:rPr>
  </w:style>
  <w:style w:type="paragraph" w:styleId="af">
    <w:name w:val="header"/>
    <w:basedOn w:val="a"/>
    <w:link w:val="af0"/>
    <w:uiPriority w:val="99"/>
    <w:rsid w:val="007D5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1"/>
    <w:link w:val="af"/>
    <w:uiPriority w:val="99"/>
    <w:locked/>
    <w:rsid w:val="007D5218"/>
    <w:rPr>
      <w:rFonts w:cs="Times New Roman"/>
      <w:sz w:val="22"/>
    </w:rPr>
  </w:style>
  <w:style w:type="paragraph" w:customStyle="1" w:styleId="16">
    <w:name w:val="Основной шрифт абзаца1"/>
    <w:uiPriority w:val="99"/>
    <w:rsid w:val="007D5218"/>
    <w:rPr>
      <w:color w:val="000000"/>
      <w:sz w:val="20"/>
      <w:szCs w:val="20"/>
    </w:rPr>
  </w:style>
  <w:style w:type="paragraph" w:styleId="af1">
    <w:name w:val="footer"/>
    <w:basedOn w:val="a"/>
    <w:link w:val="af2"/>
    <w:uiPriority w:val="99"/>
    <w:rsid w:val="007D5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11"/>
    <w:link w:val="af1"/>
    <w:uiPriority w:val="99"/>
    <w:locked/>
    <w:rsid w:val="007D5218"/>
    <w:rPr>
      <w:rFonts w:cs="Times New Roman"/>
      <w:sz w:val="22"/>
    </w:rPr>
  </w:style>
  <w:style w:type="paragraph" w:styleId="51">
    <w:name w:val="toc 5"/>
    <w:basedOn w:val="a"/>
    <w:next w:val="a"/>
    <w:link w:val="52"/>
    <w:uiPriority w:val="99"/>
    <w:rsid w:val="007D5218"/>
    <w:pPr>
      <w:spacing w:after="0" w:line="240" w:lineRule="auto"/>
      <w:ind w:left="800"/>
    </w:pPr>
    <w:rPr>
      <w:sz w:val="20"/>
    </w:rPr>
  </w:style>
  <w:style w:type="character" w:customStyle="1" w:styleId="52">
    <w:name w:val="Оглавление 5 Знак"/>
    <w:link w:val="51"/>
    <w:uiPriority w:val="99"/>
    <w:locked/>
    <w:rsid w:val="007D5218"/>
    <w:rPr>
      <w:color w:val="000000"/>
      <w:lang w:val="ru-RU" w:eastAsia="ru-RU"/>
    </w:rPr>
  </w:style>
  <w:style w:type="paragraph" w:styleId="af3">
    <w:name w:val="No Spacing"/>
    <w:link w:val="af4"/>
    <w:uiPriority w:val="99"/>
    <w:qFormat/>
    <w:rsid w:val="007D5218"/>
  </w:style>
  <w:style w:type="character" w:customStyle="1" w:styleId="af4">
    <w:name w:val="Без интервала Знак"/>
    <w:link w:val="af3"/>
    <w:uiPriority w:val="99"/>
    <w:locked/>
    <w:rsid w:val="007D5218"/>
    <w:rPr>
      <w:sz w:val="22"/>
    </w:rPr>
  </w:style>
  <w:style w:type="paragraph" w:customStyle="1" w:styleId="Style64">
    <w:name w:val="Style64"/>
    <w:basedOn w:val="a"/>
    <w:link w:val="Style641"/>
    <w:rsid w:val="007D5218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1">
    <w:name w:val="Style641"/>
    <w:basedOn w:val="11"/>
    <w:link w:val="Style64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af5">
    <w:name w:val="Subtitle"/>
    <w:basedOn w:val="a"/>
    <w:next w:val="a"/>
    <w:link w:val="af6"/>
    <w:uiPriority w:val="99"/>
    <w:qFormat/>
    <w:rsid w:val="007D5218"/>
    <w:pPr>
      <w:spacing w:after="0" w:line="240" w:lineRule="auto"/>
    </w:pPr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basedOn w:val="a0"/>
    <w:link w:val="af5"/>
    <w:uiPriority w:val="99"/>
    <w:locked/>
    <w:rsid w:val="007D5218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uiPriority w:val="99"/>
    <w:rsid w:val="007D5218"/>
    <w:pPr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7D5218"/>
    <w:rPr>
      <w:color w:val="000000"/>
      <w:sz w:val="22"/>
      <w:lang w:val="ru-RU" w:eastAsia="ru-RU"/>
    </w:rPr>
  </w:style>
  <w:style w:type="paragraph" w:styleId="af7">
    <w:name w:val="Title"/>
    <w:basedOn w:val="a"/>
    <w:next w:val="a"/>
    <w:link w:val="af8"/>
    <w:uiPriority w:val="99"/>
    <w:qFormat/>
    <w:rsid w:val="007D5218"/>
    <w:pPr>
      <w:spacing w:after="0" w:line="240" w:lineRule="auto"/>
    </w:pPr>
    <w:rPr>
      <w:rFonts w:ascii="XO Thames" w:hAnsi="XO Thames"/>
      <w:b/>
      <w:color w:val="auto"/>
      <w:sz w:val="52"/>
    </w:rPr>
  </w:style>
  <w:style w:type="character" w:customStyle="1" w:styleId="af8">
    <w:name w:val="Название Знак"/>
    <w:basedOn w:val="a0"/>
    <w:link w:val="af7"/>
    <w:uiPriority w:val="99"/>
    <w:locked/>
    <w:rsid w:val="007D5218"/>
    <w:rPr>
      <w:rFonts w:ascii="XO Thames" w:hAnsi="XO Thames" w:cs="Times New Roman"/>
      <w:b/>
      <w:sz w:val="52"/>
    </w:rPr>
  </w:style>
  <w:style w:type="paragraph" w:customStyle="1" w:styleId="FontStyle181">
    <w:name w:val="Font Style181"/>
    <w:link w:val="FontStyle1811"/>
    <w:uiPriority w:val="99"/>
    <w:rsid w:val="007D5218"/>
    <w:rPr>
      <w:rFonts w:ascii="Times New Roman" w:hAnsi="Times New Roman"/>
      <w:b/>
      <w:sz w:val="26"/>
    </w:rPr>
  </w:style>
  <w:style w:type="character" w:customStyle="1" w:styleId="FontStyle1811">
    <w:name w:val="Font Style1811"/>
    <w:link w:val="FontStyle181"/>
    <w:uiPriority w:val="99"/>
    <w:locked/>
    <w:rsid w:val="007D5218"/>
    <w:rPr>
      <w:rFonts w:ascii="Times New Roman" w:hAnsi="Times New Roman"/>
      <w:b/>
      <w:sz w:val="22"/>
    </w:rPr>
  </w:style>
  <w:style w:type="paragraph" w:styleId="af9">
    <w:name w:val="Revision"/>
    <w:hidden/>
    <w:uiPriority w:val="99"/>
    <w:semiHidden/>
    <w:rsid w:val="00553B0D"/>
    <w:rPr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18"/>
    <w:pPr>
      <w:spacing w:after="160" w:line="264" w:lineRule="auto"/>
    </w:pPr>
    <w:rPr>
      <w:color w:val="00000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D5218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9"/>
    <w:qFormat/>
    <w:rsid w:val="007D5218"/>
    <w:pPr>
      <w:spacing w:before="120" w:after="120" w:line="240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7D5218"/>
    <w:pPr>
      <w:spacing w:after="0" w:line="240" w:lineRule="auto"/>
      <w:outlineLvl w:val="2"/>
    </w:pPr>
    <w:rPr>
      <w:rFonts w:ascii="XO Thames" w:hAnsi="XO Thames"/>
      <w:b/>
      <w:i/>
      <w:sz w:val="20"/>
    </w:rPr>
  </w:style>
  <w:style w:type="paragraph" w:styleId="4">
    <w:name w:val="heading 4"/>
    <w:basedOn w:val="a"/>
    <w:next w:val="a"/>
    <w:link w:val="40"/>
    <w:uiPriority w:val="99"/>
    <w:qFormat/>
    <w:rsid w:val="007D5218"/>
    <w:pPr>
      <w:spacing w:before="120" w:after="120" w:line="240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7D5218"/>
    <w:pPr>
      <w:spacing w:before="120" w:after="120" w:line="240" w:lineRule="auto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11"/>
    <w:link w:val="1"/>
    <w:uiPriority w:val="99"/>
    <w:locked/>
    <w:rsid w:val="007D5218"/>
    <w:rPr>
      <w:rFonts w:ascii="Calibri Light" w:hAnsi="Calibri Light" w:cs="Times New Roman"/>
      <w:color w:val="2E74B5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7D5218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7D5218"/>
    <w:rPr>
      <w:rFonts w:ascii="XO Thames" w:hAnsi="XO Thames" w:cs="Times New Roman"/>
      <w:b/>
      <w:i/>
      <w:color w:val="000000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D5218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7D5218"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uiPriority w:val="99"/>
    <w:rsid w:val="007D5218"/>
    <w:rPr>
      <w:sz w:val="22"/>
    </w:rPr>
  </w:style>
  <w:style w:type="paragraph" w:styleId="21">
    <w:name w:val="toc 2"/>
    <w:basedOn w:val="a"/>
    <w:next w:val="a"/>
    <w:link w:val="22"/>
    <w:uiPriority w:val="99"/>
    <w:rsid w:val="007D5218"/>
    <w:pPr>
      <w:spacing w:after="0" w:line="240" w:lineRule="auto"/>
      <w:ind w:left="200"/>
    </w:pPr>
    <w:rPr>
      <w:sz w:val="20"/>
    </w:rPr>
  </w:style>
  <w:style w:type="character" w:customStyle="1" w:styleId="22">
    <w:name w:val="Оглавление 2 Знак"/>
    <w:link w:val="21"/>
    <w:uiPriority w:val="99"/>
    <w:locked/>
    <w:rsid w:val="007D5218"/>
    <w:rPr>
      <w:color w:val="000000"/>
      <w:lang w:val="ru-RU" w:eastAsia="ru-RU"/>
    </w:rPr>
  </w:style>
  <w:style w:type="paragraph" w:styleId="a3">
    <w:name w:val="Body Text"/>
    <w:basedOn w:val="a"/>
    <w:link w:val="a4"/>
    <w:uiPriority w:val="99"/>
    <w:rsid w:val="007D5218"/>
    <w:pPr>
      <w:spacing w:after="120"/>
    </w:pPr>
  </w:style>
  <w:style w:type="character" w:customStyle="1" w:styleId="a4">
    <w:name w:val="Основной текст Знак"/>
    <w:basedOn w:val="11"/>
    <w:link w:val="a3"/>
    <w:uiPriority w:val="99"/>
    <w:locked/>
    <w:rsid w:val="007D5218"/>
    <w:rPr>
      <w:rFonts w:cs="Times New Roman"/>
      <w:sz w:val="22"/>
    </w:rPr>
  </w:style>
  <w:style w:type="paragraph" w:styleId="41">
    <w:name w:val="toc 4"/>
    <w:basedOn w:val="a"/>
    <w:next w:val="a"/>
    <w:link w:val="42"/>
    <w:uiPriority w:val="99"/>
    <w:rsid w:val="007D5218"/>
    <w:pPr>
      <w:spacing w:after="0" w:line="240" w:lineRule="auto"/>
      <w:ind w:left="600"/>
    </w:pPr>
    <w:rPr>
      <w:sz w:val="20"/>
    </w:rPr>
  </w:style>
  <w:style w:type="character" w:customStyle="1" w:styleId="42">
    <w:name w:val="Оглавление 4 Знак"/>
    <w:link w:val="41"/>
    <w:uiPriority w:val="99"/>
    <w:locked/>
    <w:rsid w:val="007D5218"/>
    <w:rPr>
      <w:color w:val="000000"/>
      <w:lang w:val="ru-RU" w:eastAsia="ru-RU"/>
    </w:rPr>
  </w:style>
  <w:style w:type="paragraph" w:customStyle="1" w:styleId="FontStyle174">
    <w:name w:val="Font Style174"/>
    <w:link w:val="FontStyle1741"/>
    <w:uiPriority w:val="99"/>
    <w:rsid w:val="007D5218"/>
    <w:rPr>
      <w:rFonts w:ascii="Times New Roman" w:hAnsi="Times New Roman"/>
      <w:sz w:val="26"/>
    </w:rPr>
  </w:style>
  <w:style w:type="character" w:customStyle="1" w:styleId="FontStyle1741">
    <w:name w:val="Font Style1741"/>
    <w:link w:val="FontStyle174"/>
    <w:uiPriority w:val="99"/>
    <w:locked/>
    <w:rsid w:val="007D5218"/>
    <w:rPr>
      <w:rFonts w:ascii="Times New Roman" w:hAnsi="Times New Roman"/>
      <w:sz w:val="22"/>
    </w:rPr>
  </w:style>
  <w:style w:type="paragraph" w:customStyle="1" w:styleId="Style35">
    <w:name w:val="Style35"/>
    <w:basedOn w:val="a"/>
    <w:link w:val="Style351"/>
    <w:uiPriority w:val="99"/>
    <w:rsid w:val="007D5218"/>
    <w:pPr>
      <w:widowControl w:val="0"/>
      <w:spacing w:after="0" w:line="240" w:lineRule="auto"/>
      <w:jc w:val="center"/>
    </w:pPr>
    <w:rPr>
      <w:rFonts w:ascii="Franklin Gothic Medium Cond" w:hAnsi="Franklin Gothic Medium Cond"/>
      <w:sz w:val="24"/>
    </w:rPr>
  </w:style>
  <w:style w:type="character" w:customStyle="1" w:styleId="Style351">
    <w:name w:val="Style351"/>
    <w:basedOn w:val="11"/>
    <w:link w:val="Style35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6">
    <w:name w:val="toc 6"/>
    <w:basedOn w:val="a"/>
    <w:next w:val="a"/>
    <w:link w:val="60"/>
    <w:uiPriority w:val="99"/>
    <w:rsid w:val="007D5218"/>
    <w:pPr>
      <w:spacing w:after="0" w:line="240" w:lineRule="auto"/>
      <w:ind w:left="1000"/>
    </w:pPr>
    <w:rPr>
      <w:sz w:val="20"/>
    </w:rPr>
  </w:style>
  <w:style w:type="character" w:customStyle="1" w:styleId="60">
    <w:name w:val="Оглавление 6 Знак"/>
    <w:link w:val="6"/>
    <w:uiPriority w:val="99"/>
    <w:locked/>
    <w:rsid w:val="007D5218"/>
    <w:rPr>
      <w:color w:val="000000"/>
      <w:lang w:val="ru-RU" w:eastAsia="ru-RU"/>
    </w:rPr>
  </w:style>
  <w:style w:type="paragraph" w:styleId="7">
    <w:name w:val="toc 7"/>
    <w:basedOn w:val="a"/>
    <w:next w:val="a"/>
    <w:link w:val="70"/>
    <w:uiPriority w:val="99"/>
    <w:rsid w:val="007D5218"/>
    <w:pPr>
      <w:spacing w:after="0" w:line="240" w:lineRule="auto"/>
      <w:ind w:left="1200"/>
    </w:pPr>
    <w:rPr>
      <w:sz w:val="20"/>
    </w:rPr>
  </w:style>
  <w:style w:type="character" w:customStyle="1" w:styleId="70">
    <w:name w:val="Оглавление 7 Знак"/>
    <w:link w:val="7"/>
    <w:uiPriority w:val="99"/>
    <w:locked/>
    <w:rsid w:val="007D5218"/>
    <w:rPr>
      <w:color w:val="000000"/>
      <w:lang w:val="ru-RU" w:eastAsia="ru-RU"/>
    </w:rPr>
  </w:style>
  <w:style w:type="paragraph" w:customStyle="1" w:styleId="12">
    <w:name w:val="Знак сноски1"/>
    <w:link w:val="a5"/>
    <w:uiPriority w:val="99"/>
    <w:rsid w:val="007D5218"/>
    <w:rPr>
      <w:sz w:val="20"/>
      <w:szCs w:val="20"/>
      <w:vertAlign w:val="superscript"/>
    </w:rPr>
  </w:style>
  <w:style w:type="character" w:styleId="a5">
    <w:name w:val="footnote reference"/>
    <w:basedOn w:val="a0"/>
    <w:link w:val="12"/>
    <w:uiPriority w:val="99"/>
    <w:locked/>
    <w:rsid w:val="007D5218"/>
    <w:rPr>
      <w:rFonts w:cs="Times New Roman"/>
      <w:vertAlign w:val="superscript"/>
      <w:lang w:val="ru-RU" w:eastAsia="ru-RU" w:bidi="ar-SA"/>
    </w:rPr>
  </w:style>
  <w:style w:type="paragraph" w:customStyle="1" w:styleId="Doc-">
    <w:name w:val="Doc-Т внутри нумерации"/>
    <w:basedOn w:val="a"/>
    <w:link w:val="Doc-1"/>
    <w:uiPriority w:val="99"/>
    <w:rsid w:val="007D5218"/>
    <w:pPr>
      <w:spacing w:after="0" w:line="360" w:lineRule="auto"/>
      <w:ind w:left="720" w:firstLine="709"/>
      <w:jc w:val="both"/>
    </w:pPr>
    <w:rPr>
      <w:rFonts w:ascii="Times New Roman" w:hAnsi="Times New Roman"/>
      <w:sz w:val="20"/>
    </w:rPr>
  </w:style>
  <w:style w:type="character" w:customStyle="1" w:styleId="Doc-1">
    <w:name w:val="Doc-Т внутри нумерации1"/>
    <w:basedOn w:val="11"/>
    <w:link w:val="Doc-"/>
    <w:uiPriority w:val="99"/>
    <w:locked/>
    <w:rsid w:val="007D5218"/>
    <w:rPr>
      <w:rFonts w:ascii="Times New Roman" w:hAnsi="Times New Roman" w:cs="Times New Roman"/>
      <w:sz w:val="20"/>
    </w:rPr>
  </w:style>
  <w:style w:type="paragraph" w:customStyle="1" w:styleId="Style16">
    <w:name w:val="Style16"/>
    <w:basedOn w:val="a"/>
    <w:link w:val="Style161"/>
    <w:rsid w:val="007D5218"/>
    <w:pPr>
      <w:widowControl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</w:rPr>
  </w:style>
  <w:style w:type="character" w:customStyle="1" w:styleId="Style161">
    <w:name w:val="Style161"/>
    <w:basedOn w:val="11"/>
    <w:link w:val="Style16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customStyle="1" w:styleId="Style22">
    <w:name w:val="Style22"/>
    <w:basedOn w:val="a"/>
    <w:link w:val="Style221"/>
    <w:rsid w:val="007D5218"/>
    <w:pPr>
      <w:widowControl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</w:rPr>
  </w:style>
  <w:style w:type="character" w:customStyle="1" w:styleId="Style221">
    <w:name w:val="Style221"/>
    <w:basedOn w:val="11"/>
    <w:link w:val="Style22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31">
    <w:name w:val="toc 3"/>
    <w:basedOn w:val="a"/>
    <w:next w:val="a"/>
    <w:link w:val="32"/>
    <w:uiPriority w:val="99"/>
    <w:rsid w:val="007D5218"/>
    <w:pPr>
      <w:spacing w:after="0" w:line="240" w:lineRule="auto"/>
      <w:ind w:left="400"/>
    </w:pPr>
    <w:rPr>
      <w:sz w:val="20"/>
    </w:rPr>
  </w:style>
  <w:style w:type="character" w:customStyle="1" w:styleId="32">
    <w:name w:val="Оглавление 3 Знак"/>
    <w:link w:val="31"/>
    <w:uiPriority w:val="99"/>
    <w:locked/>
    <w:rsid w:val="007D5218"/>
    <w:rPr>
      <w:color w:val="000000"/>
      <w:lang w:val="ru-RU" w:eastAsia="ru-RU"/>
    </w:rPr>
  </w:style>
  <w:style w:type="paragraph" w:customStyle="1" w:styleId="a6">
    <w:name w:val="Нормальный (таблица)"/>
    <w:basedOn w:val="a"/>
    <w:next w:val="a"/>
    <w:link w:val="13"/>
    <w:uiPriority w:val="99"/>
    <w:rsid w:val="007D5218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13">
    <w:name w:val="Нормальный (таблица)1"/>
    <w:basedOn w:val="11"/>
    <w:link w:val="a6"/>
    <w:uiPriority w:val="99"/>
    <w:locked/>
    <w:rsid w:val="007D5218"/>
    <w:rPr>
      <w:rFonts w:ascii="Arial" w:hAnsi="Arial" w:cs="Times New Roman"/>
      <w:sz w:val="24"/>
    </w:rPr>
  </w:style>
  <w:style w:type="paragraph" w:customStyle="1" w:styleId="14">
    <w:name w:val="Абзац списка1"/>
    <w:basedOn w:val="a"/>
    <w:link w:val="110"/>
    <w:uiPriority w:val="99"/>
    <w:rsid w:val="007D5218"/>
    <w:pPr>
      <w:spacing w:after="0" w:line="240" w:lineRule="auto"/>
      <w:ind w:left="720"/>
      <w:contextualSpacing/>
      <w:jc w:val="both"/>
    </w:pPr>
  </w:style>
  <w:style w:type="character" w:customStyle="1" w:styleId="110">
    <w:name w:val="Абзац списка11"/>
    <w:basedOn w:val="11"/>
    <w:link w:val="14"/>
    <w:uiPriority w:val="99"/>
    <w:locked/>
    <w:rsid w:val="007D5218"/>
    <w:rPr>
      <w:rFonts w:cs="Times New Roman"/>
      <w:sz w:val="22"/>
    </w:rPr>
  </w:style>
  <w:style w:type="paragraph" w:customStyle="1" w:styleId="ConsPlusNonformat">
    <w:name w:val="ConsPlusNonformat"/>
    <w:link w:val="ConsPlusNonformat1"/>
    <w:uiPriority w:val="99"/>
    <w:rsid w:val="007D5218"/>
    <w:pPr>
      <w:widowControl w:val="0"/>
    </w:pPr>
    <w:rPr>
      <w:rFonts w:ascii="Courier New" w:hAnsi="Courier New"/>
      <w:color w:val="000000"/>
    </w:rPr>
  </w:style>
  <w:style w:type="character" w:customStyle="1" w:styleId="ConsPlusNonformat1">
    <w:name w:val="ConsPlusNonformat1"/>
    <w:link w:val="ConsPlusNonformat"/>
    <w:uiPriority w:val="99"/>
    <w:locked/>
    <w:rsid w:val="007D5218"/>
    <w:rPr>
      <w:rFonts w:ascii="Courier New" w:hAnsi="Courier New"/>
      <w:color w:val="000000"/>
      <w:sz w:val="22"/>
      <w:lang w:val="ru-RU" w:eastAsia="ru-RU"/>
    </w:rPr>
  </w:style>
  <w:style w:type="paragraph" w:styleId="a7">
    <w:name w:val="Body Text First Indent"/>
    <w:basedOn w:val="a3"/>
    <w:link w:val="a8"/>
    <w:uiPriority w:val="99"/>
    <w:rsid w:val="007D5218"/>
    <w:pPr>
      <w:ind w:firstLine="210"/>
    </w:pPr>
  </w:style>
  <w:style w:type="character" w:customStyle="1" w:styleId="a8">
    <w:name w:val="Красная строка Знак"/>
    <w:basedOn w:val="a4"/>
    <w:link w:val="a7"/>
    <w:uiPriority w:val="99"/>
    <w:locked/>
    <w:rsid w:val="007D5218"/>
    <w:rPr>
      <w:rFonts w:cs="Times New Roman"/>
      <w:sz w:val="22"/>
    </w:rPr>
  </w:style>
  <w:style w:type="paragraph" w:customStyle="1" w:styleId="ConsPlusNormal">
    <w:name w:val="ConsPlusNormal"/>
    <w:link w:val="ConsPlusNormal1"/>
    <w:rsid w:val="007D5218"/>
    <w:pPr>
      <w:widowControl w:val="0"/>
    </w:pPr>
  </w:style>
  <w:style w:type="character" w:customStyle="1" w:styleId="ConsPlusNormal1">
    <w:name w:val="ConsPlusNormal1"/>
    <w:link w:val="ConsPlusNormal"/>
    <w:uiPriority w:val="99"/>
    <w:locked/>
    <w:rsid w:val="007D5218"/>
    <w:rPr>
      <w:sz w:val="22"/>
    </w:rPr>
  </w:style>
  <w:style w:type="paragraph" w:customStyle="1" w:styleId="15">
    <w:name w:val="Гиперссылка1"/>
    <w:basedOn w:val="16"/>
    <w:link w:val="a9"/>
    <w:uiPriority w:val="99"/>
    <w:rsid w:val="007D5218"/>
    <w:rPr>
      <w:color w:val="0000FF"/>
      <w:u w:val="single"/>
    </w:rPr>
  </w:style>
  <w:style w:type="character" w:styleId="a9">
    <w:name w:val="Hyperlink"/>
    <w:basedOn w:val="a0"/>
    <w:link w:val="15"/>
    <w:uiPriority w:val="99"/>
    <w:locked/>
    <w:rsid w:val="007D5218"/>
    <w:rPr>
      <w:rFonts w:cs="Times New Roman"/>
      <w:color w:val="0000FF"/>
      <w:u w:val="single"/>
    </w:rPr>
  </w:style>
  <w:style w:type="paragraph" w:customStyle="1" w:styleId="Footnote">
    <w:name w:val="Footnote"/>
    <w:basedOn w:val="a"/>
    <w:link w:val="Footnote1"/>
    <w:uiPriority w:val="99"/>
    <w:rsid w:val="007D5218"/>
    <w:pPr>
      <w:spacing w:after="0" w:line="240" w:lineRule="auto"/>
    </w:pPr>
    <w:rPr>
      <w:sz w:val="20"/>
    </w:rPr>
  </w:style>
  <w:style w:type="character" w:customStyle="1" w:styleId="Footnote1">
    <w:name w:val="Footnote1"/>
    <w:basedOn w:val="11"/>
    <w:link w:val="Footnote"/>
    <w:uiPriority w:val="99"/>
    <w:locked/>
    <w:rsid w:val="007D5218"/>
    <w:rPr>
      <w:rFonts w:cs="Times New Roman"/>
      <w:sz w:val="20"/>
    </w:rPr>
  </w:style>
  <w:style w:type="paragraph" w:customStyle="1" w:styleId="ConsPlusTitle">
    <w:name w:val="ConsPlusTitle"/>
    <w:link w:val="ConsPlusTitle1"/>
    <w:uiPriority w:val="99"/>
    <w:rsid w:val="007D5218"/>
    <w:pPr>
      <w:widowControl w:val="0"/>
    </w:pPr>
    <w:rPr>
      <w:b/>
    </w:rPr>
  </w:style>
  <w:style w:type="character" w:customStyle="1" w:styleId="ConsPlusTitle1">
    <w:name w:val="ConsPlusTitle1"/>
    <w:link w:val="ConsPlusTitle"/>
    <w:uiPriority w:val="99"/>
    <w:locked/>
    <w:rsid w:val="007D5218"/>
    <w:rPr>
      <w:b/>
      <w:sz w:val="22"/>
    </w:rPr>
  </w:style>
  <w:style w:type="paragraph" w:styleId="aa">
    <w:name w:val="Balloon Text"/>
    <w:basedOn w:val="a"/>
    <w:link w:val="ab"/>
    <w:uiPriority w:val="99"/>
    <w:rsid w:val="007D5218"/>
    <w:pPr>
      <w:spacing w:after="0" w:line="240" w:lineRule="auto"/>
    </w:pPr>
    <w:rPr>
      <w:rFonts w:ascii="Segoe UI" w:hAnsi="Segoe UI"/>
      <w:sz w:val="18"/>
    </w:rPr>
  </w:style>
  <w:style w:type="character" w:customStyle="1" w:styleId="ab">
    <w:name w:val="Текст выноски Знак"/>
    <w:basedOn w:val="11"/>
    <w:link w:val="aa"/>
    <w:uiPriority w:val="99"/>
    <w:locked/>
    <w:rsid w:val="007D5218"/>
    <w:rPr>
      <w:rFonts w:ascii="Segoe UI" w:hAnsi="Segoe UI" w:cs="Times New Roman"/>
      <w:sz w:val="18"/>
    </w:rPr>
  </w:style>
  <w:style w:type="paragraph" w:styleId="17">
    <w:name w:val="toc 1"/>
    <w:basedOn w:val="a"/>
    <w:next w:val="a"/>
    <w:link w:val="18"/>
    <w:uiPriority w:val="99"/>
    <w:rsid w:val="007D5218"/>
    <w:pPr>
      <w:spacing w:after="0" w:line="240" w:lineRule="auto"/>
    </w:pPr>
    <w:rPr>
      <w:rFonts w:ascii="XO Thames" w:hAnsi="XO Thames"/>
      <w:b/>
      <w:sz w:val="20"/>
    </w:rPr>
  </w:style>
  <w:style w:type="character" w:customStyle="1" w:styleId="18">
    <w:name w:val="Оглавление 1 Знак"/>
    <w:link w:val="17"/>
    <w:uiPriority w:val="99"/>
    <w:locked/>
    <w:rsid w:val="007D5218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7D5218"/>
    <w:pPr>
      <w:spacing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7D5218"/>
    <w:rPr>
      <w:rFonts w:ascii="XO Thames" w:hAnsi="XO Thames"/>
      <w:color w:val="000000"/>
      <w:sz w:val="22"/>
      <w:lang w:val="ru-RU" w:eastAsia="ru-RU"/>
    </w:rPr>
  </w:style>
  <w:style w:type="paragraph" w:styleId="9">
    <w:name w:val="toc 9"/>
    <w:basedOn w:val="a"/>
    <w:next w:val="a"/>
    <w:link w:val="90"/>
    <w:uiPriority w:val="99"/>
    <w:rsid w:val="007D5218"/>
    <w:pPr>
      <w:spacing w:after="0" w:line="240" w:lineRule="auto"/>
      <w:ind w:left="1600"/>
    </w:pPr>
    <w:rPr>
      <w:sz w:val="20"/>
    </w:rPr>
  </w:style>
  <w:style w:type="character" w:customStyle="1" w:styleId="90">
    <w:name w:val="Оглавление 9 Знак"/>
    <w:link w:val="9"/>
    <w:uiPriority w:val="99"/>
    <w:locked/>
    <w:rsid w:val="007D5218"/>
    <w:rPr>
      <w:color w:val="000000"/>
      <w:lang w:val="ru-RU" w:eastAsia="ru-RU"/>
    </w:rPr>
  </w:style>
  <w:style w:type="paragraph" w:customStyle="1" w:styleId="ac">
    <w:name w:val="РЕГЛ"/>
    <w:basedOn w:val="1"/>
    <w:link w:val="19"/>
    <w:uiPriority w:val="99"/>
    <w:rsid w:val="007D5218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19">
    <w:name w:val="РЕГЛ1"/>
    <w:basedOn w:val="10"/>
    <w:link w:val="ac"/>
    <w:uiPriority w:val="99"/>
    <w:locked/>
    <w:rsid w:val="007D5218"/>
    <w:rPr>
      <w:rFonts w:ascii="Times New Roman" w:hAnsi="Times New Roman" w:cs="Times New Roman"/>
      <w:b/>
      <w:color w:val="000000"/>
      <w:sz w:val="28"/>
    </w:rPr>
  </w:style>
  <w:style w:type="paragraph" w:styleId="8">
    <w:name w:val="toc 8"/>
    <w:basedOn w:val="a"/>
    <w:next w:val="a"/>
    <w:link w:val="80"/>
    <w:uiPriority w:val="99"/>
    <w:rsid w:val="007D5218"/>
    <w:pPr>
      <w:spacing w:after="0" w:line="240" w:lineRule="auto"/>
      <w:ind w:left="1400"/>
    </w:pPr>
    <w:rPr>
      <w:sz w:val="20"/>
    </w:rPr>
  </w:style>
  <w:style w:type="character" w:customStyle="1" w:styleId="80">
    <w:name w:val="Оглавление 8 Знак"/>
    <w:link w:val="8"/>
    <w:uiPriority w:val="99"/>
    <w:locked/>
    <w:rsid w:val="007D5218"/>
    <w:rPr>
      <w:color w:val="000000"/>
      <w:lang w:val="ru-RU" w:eastAsia="ru-RU"/>
    </w:rPr>
  </w:style>
  <w:style w:type="paragraph" w:customStyle="1" w:styleId="Style19">
    <w:name w:val="Style19"/>
    <w:basedOn w:val="a"/>
    <w:link w:val="Style191"/>
    <w:rsid w:val="007D5218"/>
    <w:pPr>
      <w:widowControl w:val="0"/>
      <w:spacing w:after="0" w:line="317" w:lineRule="exact"/>
      <w:jc w:val="both"/>
    </w:pPr>
    <w:rPr>
      <w:rFonts w:ascii="Franklin Gothic Medium Cond" w:hAnsi="Franklin Gothic Medium Cond"/>
      <w:sz w:val="24"/>
    </w:rPr>
  </w:style>
  <w:style w:type="character" w:customStyle="1" w:styleId="Style191">
    <w:name w:val="Style191"/>
    <w:basedOn w:val="11"/>
    <w:link w:val="Style19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ad">
    <w:name w:val="annotation text"/>
    <w:basedOn w:val="a"/>
    <w:link w:val="ae"/>
    <w:uiPriority w:val="99"/>
    <w:rsid w:val="007D5218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1"/>
    <w:link w:val="ad"/>
    <w:uiPriority w:val="99"/>
    <w:locked/>
    <w:rsid w:val="007D5218"/>
    <w:rPr>
      <w:rFonts w:cs="Times New Roman"/>
      <w:sz w:val="20"/>
    </w:rPr>
  </w:style>
  <w:style w:type="paragraph" w:styleId="af">
    <w:name w:val="header"/>
    <w:basedOn w:val="a"/>
    <w:link w:val="af0"/>
    <w:uiPriority w:val="99"/>
    <w:rsid w:val="007D5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1"/>
    <w:link w:val="af"/>
    <w:uiPriority w:val="99"/>
    <w:locked/>
    <w:rsid w:val="007D5218"/>
    <w:rPr>
      <w:rFonts w:cs="Times New Roman"/>
      <w:sz w:val="22"/>
    </w:rPr>
  </w:style>
  <w:style w:type="paragraph" w:customStyle="1" w:styleId="16">
    <w:name w:val="Основной шрифт абзаца1"/>
    <w:uiPriority w:val="99"/>
    <w:rsid w:val="007D5218"/>
    <w:rPr>
      <w:color w:val="000000"/>
      <w:sz w:val="20"/>
      <w:szCs w:val="20"/>
    </w:rPr>
  </w:style>
  <w:style w:type="paragraph" w:styleId="af1">
    <w:name w:val="footer"/>
    <w:basedOn w:val="a"/>
    <w:link w:val="af2"/>
    <w:uiPriority w:val="99"/>
    <w:rsid w:val="007D52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11"/>
    <w:link w:val="af1"/>
    <w:uiPriority w:val="99"/>
    <w:locked/>
    <w:rsid w:val="007D5218"/>
    <w:rPr>
      <w:rFonts w:cs="Times New Roman"/>
      <w:sz w:val="22"/>
    </w:rPr>
  </w:style>
  <w:style w:type="paragraph" w:styleId="51">
    <w:name w:val="toc 5"/>
    <w:basedOn w:val="a"/>
    <w:next w:val="a"/>
    <w:link w:val="52"/>
    <w:uiPriority w:val="99"/>
    <w:rsid w:val="007D5218"/>
    <w:pPr>
      <w:spacing w:after="0" w:line="240" w:lineRule="auto"/>
      <w:ind w:left="800"/>
    </w:pPr>
    <w:rPr>
      <w:sz w:val="20"/>
    </w:rPr>
  </w:style>
  <w:style w:type="character" w:customStyle="1" w:styleId="52">
    <w:name w:val="Оглавление 5 Знак"/>
    <w:link w:val="51"/>
    <w:uiPriority w:val="99"/>
    <w:locked/>
    <w:rsid w:val="007D5218"/>
    <w:rPr>
      <w:color w:val="000000"/>
      <w:lang w:val="ru-RU" w:eastAsia="ru-RU"/>
    </w:rPr>
  </w:style>
  <w:style w:type="paragraph" w:styleId="af3">
    <w:name w:val="No Spacing"/>
    <w:link w:val="af4"/>
    <w:uiPriority w:val="99"/>
    <w:qFormat/>
    <w:rsid w:val="007D5218"/>
  </w:style>
  <w:style w:type="character" w:customStyle="1" w:styleId="af4">
    <w:name w:val="Без интервала Знак"/>
    <w:link w:val="af3"/>
    <w:uiPriority w:val="99"/>
    <w:locked/>
    <w:rsid w:val="007D5218"/>
    <w:rPr>
      <w:sz w:val="22"/>
    </w:rPr>
  </w:style>
  <w:style w:type="paragraph" w:customStyle="1" w:styleId="Style64">
    <w:name w:val="Style64"/>
    <w:basedOn w:val="a"/>
    <w:link w:val="Style641"/>
    <w:rsid w:val="007D5218"/>
    <w:pPr>
      <w:widowControl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</w:rPr>
  </w:style>
  <w:style w:type="character" w:customStyle="1" w:styleId="Style641">
    <w:name w:val="Style641"/>
    <w:basedOn w:val="11"/>
    <w:link w:val="Style64"/>
    <w:uiPriority w:val="99"/>
    <w:locked/>
    <w:rsid w:val="007D5218"/>
    <w:rPr>
      <w:rFonts w:ascii="Franklin Gothic Medium Cond" w:hAnsi="Franklin Gothic Medium Cond" w:cs="Times New Roman"/>
      <w:sz w:val="24"/>
    </w:rPr>
  </w:style>
  <w:style w:type="paragraph" w:styleId="af5">
    <w:name w:val="Subtitle"/>
    <w:basedOn w:val="a"/>
    <w:next w:val="a"/>
    <w:link w:val="af6"/>
    <w:uiPriority w:val="99"/>
    <w:qFormat/>
    <w:rsid w:val="007D5218"/>
    <w:pPr>
      <w:spacing w:after="0" w:line="240" w:lineRule="auto"/>
    </w:pPr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basedOn w:val="a0"/>
    <w:link w:val="af5"/>
    <w:uiPriority w:val="99"/>
    <w:locked/>
    <w:rsid w:val="007D5218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uiPriority w:val="99"/>
    <w:rsid w:val="007D5218"/>
    <w:pPr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7D5218"/>
    <w:rPr>
      <w:color w:val="000000"/>
      <w:sz w:val="22"/>
      <w:lang w:val="ru-RU" w:eastAsia="ru-RU"/>
    </w:rPr>
  </w:style>
  <w:style w:type="paragraph" w:styleId="af7">
    <w:name w:val="Title"/>
    <w:basedOn w:val="a"/>
    <w:next w:val="a"/>
    <w:link w:val="af8"/>
    <w:uiPriority w:val="99"/>
    <w:qFormat/>
    <w:rsid w:val="007D5218"/>
    <w:pPr>
      <w:spacing w:after="0" w:line="240" w:lineRule="auto"/>
    </w:pPr>
    <w:rPr>
      <w:rFonts w:ascii="XO Thames" w:hAnsi="XO Thames"/>
      <w:b/>
      <w:color w:val="auto"/>
      <w:sz w:val="52"/>
    </w:rPr>
  </w:style>
  <w:style w:type="character" w:customStyle="1" w:styleId="af8">
    <w:name w:val="Название Знак"/>
    <w:basedOn w:val="a0"/>
    <w:link w:val="af7"/>
    <w:uiPriority w:val="99"/>
    <w:locked/>
    <w:rsid w:val="007D5218"/>
    <w:rPr>
      <w:rFonts w:ascii="XO Thames" w:hAnsi="XO Thames" w:cs="Times New Roman"/>
      <w:b/>
      <w:sz w:val="52"/>
    </w:rPr>
  </w:style>
  <w:style w:type="paragraph" w:customStyle="1" w:styleId="FontStyle181">
    <w:name w:val="Font Style181"/>
    <w:link w:val="FontStyle1811"/>
    <w:uiPriority w:val="99"/>
    <w:rsid w:val="007D5218"/>
    <w:rPr>
      <w:rFonts w:ascii="Times New Roman" w:hAnsi="Times New Roman"/>
      <w:b/>
      <w:sz w:val="26"/>
    </w:rPr>
  </w:style>
  <w:style w:type="character" w:customStyle="1" w:styleId="FontStyle1811">
    <w:name w:val="Font Style1811"/>
    <w:link w:val="FontStyle181"/>
    <w:uiPriority w:val="99"/>
    <w:locked/>
    <w:rsid w:val="007D5218"/>
    <w:rPr>
      <w:rFonts w:ascii="Times New Roman" w:hAnsi="Times New Roman"/>
      <w:b/>
      <w:sz w:val="22"/>
    </w:rPr>
  </w:style>
  <w:style w:type="paragraph" w:styleId="af9">
    <w:name w:val="Revision"/>
    <w:hidden/>
    <w:uiPriority w:val="99"/>
    <w:semiHidden/>
    <w:rsid w:val="00553B0D"/>
    <w:rPr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60F705E74AA8D53B944B6C255806787C7B0E31935AA8017F1AB05FFAEDA8788003FDCEC8F417603sC1F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3759</Words>
  <Characters>21430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Лопатина Надежда Юрьевна</dc:creator>
  <cp:lastModifiedBy>Александрова Татьяна Львовна</cp:lastModifiedBy>
  <cp:revision>10</cp:revision>
  <cp:lastPrinted>2022-06-16T18:38:00Z</cp:lastPrinted>
  <dcterms:created xsi:type="dcterms:W3CDTF">2022-06-16T14:44:00Z</dcterms:created>
  <dcterms:modified xsi:type="dcterms:W3CDTF">2022-06-16T18:39:00Z</dcterms:modified>
</cp:coreProperties>
</file>